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02FB" w14:textId="77777777" w:rsidR="00BE2769" w:rsidRDefault="00BE2769">
      <w:pPr>
        <w:ind w:left="7788" w:firstLine="707"/>
        <w:jc w:val="center"/>
        <w:rPr>
          <w:smallCaps/>
        </w:rPr>
      </w:pPr>
    </w:p>
    <w:p w14:paraId="068823B0" w14:textId="77777777" w:rsidR="00BE2769" w:rsidRDefault="00000000">
      <w:pPr>
        <w:ind w:left="6372"/>
        <w:jc w:val="right"/>
      </w:pPr>
      <w:r>
        <w:t xml:space="preserve">Spett.le </w:t>
      </w:r>
    </w:p>
    <w:p w14:paraId="1D2921B8" w14:textId="77777777" w:rsidR="00845C22" w:rsidRPr="00845C22" w:rsidRDefault="00845C22" w:rsidP="00845C22">
      <w:pPr>
        <w:ind w:left="6372"/>
        <w:jc w:val="right"/>
        <w:rPr>
          <w:rFonts w:cs="Calibri"/>
          <w:b/>
        </w:rPr>
      </w:pPr>
      <w:r w:rsidRPr="00845C22">
        <w:rPr>
          <w:rFonts w:cs="Calibri"/>
          <w:b/>
        </w:rPr>
        <w:t xml:space="preserve">ARET </w:t>
      </w:r>
      <w:proofErr w:type="spellStart"/>
      <w:r w:rsidRPr="00845C22">
        <w:rPr>
          <w:rFonts w:cs="Calibri"/>
          <w:b/>
        </w:rPr>
        <w:t>Pugliapromozione</w:t>
      </w:r>
      <w:proofErr w:type="spellEnd"/>
    </w:p>
    <w:p w14:paraId="4DFF4917" w14:textId="4FB51050" w:rsidR="00845C22" w:rsidRPr="00845C22" w:rsidRDefault="00845C22" w:rsidP="00845C22">
      <w:pPr>
        <w:jc w:val="right"/>
        <w:rPr>
          <w:b/>
          <w:bCs/>
        </w:rPr>
      </w:pPr>
      <w:r w:rsidRPr="00845C22">
        <w:rPr>
          <w:b/>
          <w:bCs/>
        </w:rPr>
        <w:t>Direzione.generale</w:t>
      </w:r>
      <w:r w:rsidR="00684036">
        <w:rPr>
          <w:b/>
          <w:bCs/>
        </w:rPr>
        <w:t>@</w:t>
      </w:r>
      <w:r w:rsidRPr="00845C22">
        <w:rPr>
          <w:b/>
          <w:bCs/>
        </w:rPr>
        <w:t>aret.regione.puglia.it</w:t>
      </w:r>
    </w:p>
    <w:p w14:paraId="55A3C880" w14:textId="77777777" w:rsidR="00845C22" w:rsidRPr="00845C22" w:rsidRDefault="00845C22" w:rsidP="00845C22">
      <w:pPr>
        <w:jc w:val="right"/>
        <w:rPr>
          <w:b/>
          <w:bCs/>
        </w:rPr>
      </w:pPr>
      <w:r w:rsidRPr="00845C22">
        <w:rPr>
          <w:b/>
          <w:bCs/>
        </w:rPr>
        <w:t>ufficioprotocollopp@pec.it</w:t>
      </w:r>
    </w:p>
    <w:p w14:paraId="6E6B3A36" w14:textId="77777777" w:rsidR="00BE2769" w:rsidRDefault="00BE2769">
      <w:pPr>
        <w:jc w:val="right"/>
        <w:rPr>
          <w:b/>
          <w:smallCaps/>
        </w:rPr>
      </w:pPr>
    </w:p>
    <w:p w14:paraId="22A51657" w14:textId="77777777" w:rsidR="00BE2769" w:rsidRDefault="00BE2769">
      <w:pPr>
        <w:jc w:val="center"/>
        <w:rPr>
          <w:b/>
          <w:smallCaps/>
        </w:rPr>
      </w:pPr>
    </w:p>
    <w:p w14:paraId="447CC1EB" w14:textId="0A3653DF" w:rsidR="0007547E" w:rsidRPr="0007547E" w:rsidRDefault="00000000" w:rsidP="0007547E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07547E">
        <w:rPr>
          <w:b/>
        </w:rPr>
        <w:t xml:space="preserve">OGGETTO: </w:t>
      </w:r>
      <w:bookmarkStart w:id="0" w:name="_Hlk116977430"/>
      <w:r w:rsidR="0007547E" w:rsidRPr="0007547E">
        <w:rPr>
          <w:rFonts w:cs="Cambria,Bold"/>
          <w:b/>
          <w:bCs/>
          <w:lang w:eastAsia="it-IT"/>
        </w:rPr>
        <w:t xml:space="preserve">POR PUGLIA FESR FSE 2014-2020-ASSE VI TUTELA DELL’AMBIENTE E PROMOZIONE DELLE RISORSE NATURALI E CULTURALI - </w:t>
      </w:r>
      <w:r w:rsidR="0007547E" w:rsidRPr="0007547E">
        <w:rPr>
          <w:b/>
          <w:bCs/>
          <w:iCs/>
        </w:rPr>
        <w:t>PIANO STRATEGICO DEL TURISMO “PUGLIA365” - ATTUAZIONE DEL PROGETTO ESECUTIVO “</w:t>
      </w:r>
      <w:r w:rsidR="0007547E" w:rsidRPr="0007547E">
        <w:rPr>
          <w:rFonts w:cs="Calibri"/>
          <w:b/>
          <w:bCs/>
          <w:i/>
        </w:rPr>
        <w:t>PIANO STRATEGICO PUGLIA365 - COMUNICAZIONE, DIFFUSIONE, PARTECIPAZIONE, PARTENARIATO</w:t>
      </w:r>
      <w:r w:rsidR="0007547E" w:rsidRPr="0007547E">
        <w:rPr>
          <w:b/>
          <w:bCs/>
          <w:iCs/>
        </w:rPr>
        <w:t xml:space="preserve">” - </w:t>
      </w:r>
      <w:bookmarkEnd w:id="0"/>
      <w:r w:rsidR="0007547E" w:rsidRPr="0007547E">
        <w:rPr>
          <w:b/>
          <w:bCs/>
          <w:iCs/>
        </w:rPr>
        <w:t xml:space="preserve">APPROVAZIONE DEL II AVVISO PUBBLICO PER LA FORMAZIONE DI UN PROGRAMMA “PROMOZIONE DELLA PUGLIA NEL MONDO” </w:t>
      </w:r>
      <w:r w:rsidR="00E217D1">
        <w:rPr>
          <w:b/>
          <w:bCs/>
          <w:iCs/>
        </w:rPr>
        <w:t xml:space="preserve">DI ATTIVITA’ </w:t>
      </w:r>
      <w:r w:rsidR="0007547E" w:rsidRPr="0007547E">
        <w:rPr>
          <w:b/>
          <w:bCs/>
          <w:iCs/>
        </w:rPr>
        <w:t>VOLTO ALLA PROMOZIONE DELLA DESTINAZIONE PUGLIA NEL MONDO, DA REALIZZARE CON LE ASSOCIAZIONI E FEDERAZIONI DEI PUGLIESI NEL MONDO, RICONOSCIUTE DALLA LEGGE REGIONALE N. 23/2000.</w:t>
      </w:r>
    </w:p>
    <w:p w14:paraId="70EE11DF" w14:textId="01282C44" w:rsidR="00BE2769" w:rsidRPr="0007547E" w:rsidRDefault="00000000" w:rsidP="0007547E">
      <w:pPr>
        <w:spacing w:before="60"/>
        <w:jc w:val="both"/>
        <w:rPr>
          <w:b/>
        </w:rPr>
      </w:pPr>
      <w:r w:rsidRPr="0007547E">
        <w:rPr>
          <w:b/>
        </w:rPr>
        <w:t>CUP: B39D20002250009</w:t>
      </w:r>
    </w:p>
    <w:p w14:paraId="78308567" w14:textId="77777777" w:rsidR="00BE2769" w:rsidRDefault="00BE2769">
      <w:pPr>
        <w:ind w:left="142"/>
        <w:jc w:val="both"/>
        <w:rPr>
          <w:b/>
        </w:rPr>
      </w:pPr>
    </w:p>
    <w:p w14:paraId="787AC81C" w14:textId="77777777" w:rsidR="00BE2769" w:rsidRDefault="00BE2769">
      <w:pPr>
        <w:ind w:left="142"/>
        <w:jc w:val="both"/>
        <w:rPr>
          <w:b/>
        </w:rPr>
      </w:pPr>
    </w:p>
    <w:p w14:paraId="195BD894" w14:textId="77777777" w:rsidR="00BE2769" w:rsidRDefault="00BE2769">
      <w:pPr>
        <w:jc w:val="center"/>
      </w:pPr>
    </w:p>
    <w:p w14:paraId="739069B9" w14:textId="77777777" w:rsidR="00BE2769" w:rsidRDefault="00000000">
      <w:pPr>
        <w:jc w:val="center"/>
        <w:rPr>
          <w:b/>
        </w:rPr>
      </w:pPr>
      <w:r>
        <w:rPr>
          <w:b/>
        </w:rPr>
        <w:t>RICHIESTA DI PARTECIPAZIONE</w:t>
      </w:r>
    </w:p>
    <w:p w14:paraId="0634D4BF" w14:textId="77777777" w:rsidR="00BE2769" w:rsidRDefault="00BE2769">
      <w:pPr>
        <w:jc w:val="center"/>
        <w:rPr>
          <w:b/>
        </w:rPr>
      </w:pPr>
    </w:p>
    <w:p w14:paraId="33D264A6" w14:textId="77777777" w:rsidR="00BE2769" w:rsidRDefault="00BE2769">
      <w:pPr>
        <w:jc w:val="center"/>
        <w:rPr>
          <w:b/>
        </w:rPr>
      </w:pPr>
    </w:p>
    <w:p w14:paraId="296C162A" w14:textId="77777777" w:rsidR="00BE2769" w:rsidRDefault="00000000">
      <w:pPr>
        <w:spacing w:after="240" w:line="360" w:lineRule="auto"/>
      </w:pPr>
      <w:r>
        <w:t xml:space="preserve">Il sottoscritto ____________________________________ nato/a </w:t>
      </w:r>
      <w:proofErr w:type="spellStart"/>
      <w:r>
        <w:t>a</w:t>
      </w:r>
      <w:proofErr w:type="spellEnd"/>
      <w:r>
        <w:t xml:space="preserve"> ______________________________</w:t>
      </w:r>
    </w:p>
    <w:p w14:paraId="329B0547" w14:textId="77777777" w:rsidR="00BE2769" w:rsidRDefault="00000000">
      <w:pPr>
        <w:spacing w:after="240" w:line="360" w:lineRule="auto"/>
      </w:pPr>
      <w:r>
        <w:t>il _________________________________Codice Fiscale _________________________________________</w:t>
      </w:r>
    </w:p>
    <w:p w14:paraId="00263B3B" w14:textId="77777777" w:rsidR="00BE2769" w:rsidRDefault="00000000">
      <w:pPr>
        <w:spacing w:after="240" w:line="360" w:lineRule="auto"/>
      </w:pPr>
      <w:r w:rsidRPr="006C44D0">
        <w:t>Documento di riconoscimento n. ___________________________________________________________</w:t>
      </w:r>
    </w:p>
    <w:p w14:paraId="55BAF005" w14:textId="77777777" w:rsidR="00BE2769" w:rsidRDefault="00000000">
      <w:pPr>
        <w:spacing w:after="240" w:line="360" w:lineRule="auto"/>
      </w:pPr>
      <w:r>
        <w:t>In qualità di Rappresentante Legale/presidente</w:t>
      </w:r>
      <w:proofErr w:type="gramStart"/>
      <w:r>
        <w:t>/  _</w:t>
      </w:r>
      <w:proofErr w:type="gramEnd"/>
      <w:r>
        <w:t>________________________________________________________</w:t>
      </w:r>
    </w:p>
    <w:p w14:paraId="7F96C263" w14:textId="26D8AAB0" w:rsidR="00BE2769" w:rsidRDefault="00000000">
      <w:pPr>
        <w:spacing w:line="360" w:lineRule="auto"/>
      </w:pPr>
      <w:r>
        <w:t>Della Associazione ____________________________________________ con Sede legale (indicare indirizzo)_____________________________________________________e con Sede operativa (indicare indirizzo) ____________________________________________</w:t>
      </w:r>
    </w:p>
    <w:p w14:paraId="6118F40F" w14:textId="1557C04A" w:rsidR="00634EC2" w:rsidRDefault="00634EC2">
      <w:pPr>
        <w:spacing w:line="360" w:lineRule="auto"/>
      </w:pPr>
    </w:p>
    <w:p w14:paraId="62788C61" w14:textId="77777777" w:rsidR="00634EC2" w:rsidRDefault="00634EC2">
      <w:pPr>
        <w:spacing w:line="360" w:lineRule="auto"/>
      </w:pPr>
    </w:p>
    <w:p w14:paraId="55AC3EA2" w14:textId="77777777" w:rsidR="00BE2769" w:rsidRDefault="00000000">
      <w:pPr>
        <w:spacing w:line="360" w:lineRule="auto"/>
      </w:pPr>
      <w:r>
        <w:t>n. telefono ____________________________</w:t>
      </w:r>
    </w:p>
    <w:p w14:paraId="4BEBB1A1" w14:textId="77777777" w:rsidR="00BE2769" w:rsidRDefault="00000000">
      <w:pPr>
        <w:spacing w:line="360" w:lineRule="auto"/>
      </w:pPr>
      <w:r>
        <w:t>e - mail ____________________________</w:t>
      </w:r>
    </w:p>
    <w:p w14:paraId="2C0A5318" w14:textId="77777777" w:rsidR="00BE2769" w:rsidRDefault="00000000">
      <w:pPr>
        <w:spacing w:line="360" w:lineRule="auto"/>
      </w:pPr>
      <w:r>
        <w:t>PEC ____________________________</w:t>
      </w:r>
    </w:p>
    <w:p w14:paraId="23227EE3" w14:textId="77777777" w:rsidR="00BE2769" w:rsidRDefault="00000000">
      <w:pPr>
        <w:spacing w:line="360" w:lineRule="auto"/>
      </w:pPr>
      <w:r>
        <w:t>Codice Fiscale/P.IVA associazione __________________________</w:t>
      </w:r>
    </w:p>
    <w:p w14:paraId="7D6A82A8" w14:textId="77777777" w:rsidR="00BE2769" w:rsidRDefault="00000000">
      <w:pPr>
        <w:spacing w:line="360" w:lineRule="auto"/>
      </w:pPr>
      <w:r>
        <w:t>Referente operativo progetto:</w:t>
      </w:r>
    </w:p>
    <w:p w14:paraId="7A237012" w14:textId="77777777" w:rsidR="00BE2769" w:rsidRPr="006C44D0" w:rsidRDefault="00000000">
      <w:pPr>
        <w:spacing w:line="360" w:lineRule="auto"/>
      </w:pPr>
      <w:r w:rsidRPr="006C44D0">
        <w:t>Nome _________________________________ Cognome_____________________________________________________________</w:t>
      </w:r>
    </w:p>
    <w:p w14:paraId="3C8F6B49" w14:textId="77777777" w:rsidR="00BE2769" w:rsidRDefault="00000000">
      <w:pPr>
        <w:spacing w:line="360" w:lineRule="auto"/>
      </w:pPr>
      <w:r w:rsidRPr="006C44D0">
        <w:t>Ruolo __________________________________________________________________________________________________________</w:t>
      </w:r>
    </w:p>
    <w:p w14:paraId="65139606" w14:textId="77777777" w:rsidR="00BE2769" w:rsidRDefault="00BE2769">
      <w:pPr>
        <w:jc w:val="center"/>
        <w:rPr>
          <w:b/>
        </w:rPr>
      </w:pPr>
    </w:p>
    <w:p w14:paraId="3B6F6176" w14:textId="77777777" w:rsidR="00BE2769" w:rsidRDefault="00000000">
      <w:pPr>
        <w:jc w:val="both"/>
      </w:pPr>
      <w:bookmarkStart w:id="1" w:name="_heading=h.gjdgxs" w:colFirst="0" w:colLast="0"/>
      <w:bookmarkEnd w:id="1"/>
      <w:r>
        <w:t xml:space="preserve">A tal fine, consapevole delle responsabilità penali che discendono dal rilasciare dichiarazioni mendaci (art. 76 del D.P.R. 28.12.2000, n. 445), nonché delle ulteriori conseguenze civili e amministrative ai sensi del D.P.R. 28.12.2000, n. 445, </w:t>
      </w:r>
    </w:p>
    <w:p w14:paraId="3AFABA51" w14:textId="77777777" w:rsidR="00BE2769" w:rsidRDefault="00BE2769">
      <w:pPr>
        <w:jc w:val="both"/>
      </w:pPr>
    </w:p>
    <w:p w14:paraId="3FCA9615" w14:textId="77777777" w:rsidR="00BE2769" w:rsidRDefault="00000000">
      <w:pPr>
        <w:jc w:val="center"/>
        <w:rPr>
          <w:b/>
        </w:rPr>
      </w:pPr>
      <w:r>
        <w:rPr>
          <w:b/>
        </w:rPr>
        <w:t>DICHIARA</w:t>
      </w:r>
    </w:p>
    <w:p w14:paraId="59EC899B" w14:textId="77777777" w:rsidR="00BE2769" w:rsidRDefault="00BE2769">
      <w:pPr>
        <w:jc w:val="both"/>
      </w:pPr>
    </w:p>
    <w:p w14:paraId="6267E150" w14:textId="77777777" w:rsidR="00BE2769" w:rsidRPr="006C44D0" w:rsidRDefault="00000000">
      <w:pPr>
        <w:spacing w:after="60"/>
        <w:jc w:val="both"/>
      </w:pPr>
      <w:r w:rsidRPr="006C44D0">
        <w:t xml:space="preserve">che per l’organizzazione dei servizi oggetto dell’avviso, l’associazione </w:t>
      </w:r>
      <w:r w:rsidRPr="006C44D0">
        <w:rPr>
          <w:b/>
        </w:rPr>
        <w:t>ha/non ha ricevuto finanziamenti pubblici</w:t>
      </w:r>
      <w:r w:rsidRPr="006C44D0">
        <w:t xml:space="preserve">. </w:t>
      </w:r>
    </w:p>
    <w:p w14:paraId="463BAA61" w14:textId="77777777" w:rsidR="00BE2769" w:rsidRPr="006C44D0" w:rsidRDefault="00000000" w:rsidP="000D0F6D">
      <w:pPr>
        <w:spacing w:after="60" w:line="480" w:lineRule="auto"/>
      </w:pPr>
      <w:r w:rsidRPr="006C44D0">
        <w:t>In caso affermativo indicare bando/avviso/progetto di riferimento______________________________________</w:t>
      </w:r>
    </w:p>
    <w:p w14:paraId="7A042FCA" w14:textId="77777777" w:rsidR="00BE2769" w:rsidRPr="006C44D0" w:rsidRDefault="00000000" w:rsidP="000D0F6D">
      <w:pPr>
        <w:spacing w:after="60" w:line="480" w:lineRule="auto"/>
      </w:pPr>
      <w:r w:rsidRPr="006C44D0">
        <w:t>Ente erogatore__________________________________________________________________________________________________</w:t>
      </w:r>
    </w:p>
    <w:p w14:paraId="0DAA4F73" w14:textId="77777777" w:rsidR="00BE2769" w:rsidRDefault="00000000" w:rsidP="000D0F6D">
      <w:pPr>
        <w:spacing w:after="60" w:line="480" w:lineRule="auto"/>
      </w:pPr>
      <w:r w:rsidRPr="006C44D0">
        <w:t>Importo ricevuto/attribuito €_________________________________________________________________________________</w:t>
      </w:r>
    </w:p>
    <w:p w14:paraId="59B69404" w14:textId="77777777" w:rsidR="00BE2769" w:rsidRDefault="00BE2769"/>
    <w:p w14:paraId="4C5941DB" w14:textId="77777777" w:rsidR="00BE2769" w:rsidRDefault="00BE2769"/>
    <w:p w14:paraId="7AE4CFF8" w14:textId="77777777" w:rsidR="00796AE2" w:rsidRDefault="00796AE2">
      <w:pPr>
        <w:jc w:val="center"/>
      </w:pPr>
      <w:r>
        <w:br w:type="page"/>
      </w:r>
    </w:p>
    <w:p w14:paraId="174057B0" w14:textId="6B4616C7" w:rsidR="00BE2769" w:rsidRDefault="00000000">
      <w:pPr>
        <w:jc w:val="center"/>
      </w:pPr>
      <w:r>
        <w:lastRenderedPageBreak/>
        <w:t>****</w:t>
      </w:r>
    </w:p>
    <w:p w14:paraId="1A70A859" w14:textId="77777777" w:rsidR="00BE2769" w:rsidRDefault="00000000">
      <w:pPr>
        <w:jc w:val="center"/>
        <w:rPr>
          <w:b/>
        </w:rPr>
      </w:pPr>
      <w:r>
        <w:rPr>
          <w:b/>
        </w:rPr>
        <w:t>PROPOSTA TECNICA</w:t>
      </w:r>
    </w:p>
    <w:p w14:paraId="6EF714A7" w14:textId="77777777" w:rsidR="00BE2769" w:rsidRDefault="00BE2769">
      <w:pPr>
        <w:rPr>
          <w:b/>
        </w:rPr>
      </w:pPr>
    </w:p>
    <w:tbl>
      <w:tblPr>
        <w:tblStyle w:val="a"/>
        <w:tblW w:w="10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09"/>
        <w:gridCol w:w="1479"/>
      </w:tblGrid>
      <w:tr w:rsidR="00BE2769" w14:paraId="65DB3459" w14:textId="77777777">
        <w:trPr>
          <w:trHeight w:val="401"/>
        </w:trPr>
        <w:tc>
          <w:tcPr>
            <w:tcW w:w="8909" w:type="dxa"/>
            <w:shd w:val="clear" w:color="auto" w:fill="auto"/>
            <w:vAlign w:val="center"/>
          </w:tcPr>
          <w:p w14:paraId="17E03EF6" w14:textId="77777777" w:rsidR="00BE2769" w:rsidRDefault="00000000">
            <w:r>
              <w:rPr>
                <w:b/>
              </w:rPr>
              <w:t xml:space="preserve">AMBITO DI INTERVENTO </w:t>
            </w:r>
            <w:r>
              <w:t>(selezionare con una sola X)</w:t>
            </w:r>
          </w:p>
        </w:tc>
        <w:tc>
          <w:tcPr>
            <w:tcW w:w="1479" w:type="dxa"/>
            <w:shd w:val="clear" w:color="auto" w:fill="auto"/>
          </w:tcPr>
          <w:p w14:paraId="10DC1340" w14:textId="77777777" w:rsidR="00BE2769" w:rsidRDefault="00BE2769">
            <w:pPr>
              <w:rPr>
                <w:b/>
              </w:rPr>
            </w:pPr>
          </w:p>
        </w:tc>
      </w:tr>
      <w:tr w:rsidR="00796AE2" w14:paraId="3A0B7B55" w14:textId="77777777">
        <w:trPr>
          <w:trHeight w:val="401"/>
        </w:trPr>
        <w:tc>
          <w:tcPr>
            <w:tcW w:w="8909" w:type="dxa"/>
            <w:shd w:val="clear" w:color="auto" w:fill="auto"/>
          </w:tcPr>
          <w:p w14:paraId="257419B8" w14:textId="42490D3D" w:rsidR="00796AE2" w:rsidRDefault="00796AE2" w:rsidP="00796AE2">
            <w:pPr>
              <w:pStyle w:val="Paragrafoelenco"/>
              <w:numPr>
                <w:ilvl w:val="0"/>
                <w:numId w:val="4"/>
              </w:numPr>
              <w:jc w:val="both"/>
            </w:pPr>
            <w:r w:rsidRPr="0084758D">
              <w:t>promozione del patrimonio culturale ed artistico regionale;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720B6415" w14:textId="22C36AA4" w:rsidR="00796AE2" w:rsidRPr="000D0F6D" w:rsidRDefault="00796AE2" w:rsidP="000D0F6D">
            <w:pPr>
              <w:pStyle w:val="Paragrafoelenco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</w:tr>
      <w:tr w:rsidR="00796AE2" w14:paraId="0660B2B6" w14:textId="77777777">
        <w:trPr>
          <w:trHeight w:val="401"/>
        </w:trPr>
        <w:tc>
          <w:tcPr>
            <w:tcW w:w="8909" w:type="dxa"/>
            <w:shd w:val="clear" w:color="auto" w:fill="auto"/>
          </w:tcPr>
          <w:p w14:paraId="65872F8A" w14:textId="5FAD0F75" w:rsidR="00796AE2" w:rsidRDefault="00796AE2" w:rsidP="00796AE2">
            <w:pPr>
              <w:pStyle w:val="Paragrafoelenco"/>
              <w:numPr>
                <w:ilvl w:val="0"/>
                <w:numId w:val="4"/>
              </w:numPr>
              <w:jc w:val="both"/>
            </w:pPr>
            <w:r w:rsidRPr="0084758D">
              <w:t xml:space="preserve">promozione delle eccellenze e delle tipicità territoriali; 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0E379BCD" w14:textId="3DDED5CB" w:rsidR="00796AE2" w:rsidRPr="000D0F6D" w:rsidRDefault="00796AE2" w:rsidP="000D0F6D">
            <w:pPr>
              <w:pStyle w:val="Paragrafoelenco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</w:tr>
      <w:tr w:rsidR="00796AE2" w14:paraId="179D440B" w14:textId="77777777">
        <w:trPr>
          <w:trHeight w:val="401"/>
        </w:trPr>
        <w:tc>
          <w:tcPr>
            <w:tcW w:w="8909" w:type="dxa"/>
            <w:shd w:val="clear" w:color="auto" w:fill="auto"/>
          </w:tcPr>
          <w:p w14:paraId="46B49C2D" w14:textId="10B9880F" w:rsidR="00796AE2" w:rsidRDefault="00796AE2" w:rsidP="00796AE2">
            <w:pPr>
              <w:pStyle w:val="Paragrafoelenco"/>
              <w:numPr>
                <w:ilvl w:val="0"/>
                <w:numId w:val="4"/>
              </w:numPr>
              <w:jc w:val="both"/>
            </w:pPr>
            <w:r w:rsidRPr="0084758D">
              <w:t xml:space="preserve">comunicazione e pubblicità del </w:t>
            </w:r>
            <w:r w:rsidRPr="00796AE2">
              <w:rPr>
                <w:i/>
              </w:rPr>
              <w:t>brand Puglia</w:t>
            </w:r>
            <w:r w:rsidRPr="0084758D">
              <w:t xml:space="preserve"> e della identità del territorio pugliese </w:t>
            </w:r>
            <w:r w:rsidRPr="00796AE2">
              <w:rPr>
                <w:i/>
              </w:rPr>
              <w:t>online e/o offline</w:t>
            </w:r>
            <w:r w:rsidRPr="0084758D">
              <w:t>;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19D83CB2" w14:textId="28BC99C6" w:rsidR="00796AE2" w:rsidRPr="000D0F6D" w:rsidRDefault="00796AE2" w:rsidP="000D0F6D">
            <w:pPr>
              <w:pStyle w:val="Paragrafoelenco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</w:tr>
      <w:tr w:rsidR="00796AE2" w14:paraId="447F28FC" w14:textId="77777777">
        <w:trPr>
          <w:trHeight w:val="401"/>
        </w:trPr>
        <w:tc>
          <w:tcPr>
            <w:tcW w:w="8909" w:type="dxa"/>
            <w:shd w:val="clear" w:color="auto" w:fill="auto"/>
          </w:tcPr>
          <w:p w14:paraId="07482980" w14:textId="3C7E122C" w:rsidR="00796AE2" w:rsidRDefault="00796AE2" w:rsidP="00796AE2">
            <w:pPr>
              <w:pStyle w:val="Paragrafoelenco"/>
              <w:numPr>
                <w:ilvl w:val="0"/>
                <w:numId w:val="4"/>
              </w:numPr>
              <w:jc w:val="both"/>
            </w:pPr>
            <w:r w:rsidRPr="0084758D">
              <w:t>ospitalità e ricettività dei partecipanti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766CBC42" w14:textId="66641047" w:rsidR="00796AE2" w:rsidRPr="000D0F6D" w:rsidRDefault="00796AE2" w:rsidP="000D0F6D">
            <w:pPr>
              <w:pStyle w:val="Paragrafoelenco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</w:tr>
    </w:tbl>
    <w:p w14:paraId="5D5432DF" w14:textId="77777777" w:rsidR="00BE2769" w:rsidRDefault="00BE2769"/>
    <w:tbl>
      <w:tblPr>
        <w:tblStyle w:val="a0"/>
        <w:tblW w:w="10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9"/>
        <w:gridCol w:w="1459"/>
      </w:tblGrid>
      <w:tr w:rsidR="00BE2769" w14:paraId="2C48B309" w14:textId="77777777">
        <w:trPr>
          <w:trHeight w:val="377"/>
        </w:trPr>
        <w:tc>
          <w:tcPr>
            <w:tcW w:w="8929" w:type="dxa"/>
            <w:shd w:val="clear" w:color="auto" w:fill="auto"/>
            <w:vAlign w:val="center"/>
          </w:tcPr>
          <w:p w14:paraId="0230815D" w14:textId="77777777" w:rsidR="00BE2769" w:rsidRDefault="00000000">
            <w:r>
              <w:rPr>
                <w:b/>
              </w:rPr>
              <w:t>TIPOLOGIE ATTIVITA’ a</w:t>
            </w:r>
            <w:r>
              <w:t xml:space="preserve"> titolo esemplificativo</w:t>
            </w:r>
            <w:r>
              <w:rPr>
                <w:b/>
              </w:rPr>
              <w:t xml:space="preserve"> (</w:t>
            </w:r>
            <w:r>
              <w:t>selezionare con una sola X)</w:t>
            </w:r>
          </w:p>
        </w:tc>
        <w:tc>
          <w:tcPr>
            <w:tcW w:w="1459" w:type="dxa"/>
            <w:shd w:val="clear" w:color="auto" w:fill="auto"/>
          </w:tcPr>
          <w:p w14:paraId="19DF72ED" w14:textId="77777777" w:rsidR="00BE2769" w:rsidRDefault="00BE2769">
            <w:pPr>
              <w:rPr>
                <w:b/>
              </w:rPr>
            </w:pPr>
          </w:p>
        </w:tc>
      </w:tr>
      <w:tr w:rsidR="00796AE2" w14:paraId="40E23739" w14:textId="77777777">
        <w:trPr>
          <w:trHeight w:val="448"/>
        </w:trPr>
        <w:tc>
          <w:tcPr>
            <w:tcW w:w="8929" w:type="dxa"/>
            <w:shd w:val="clear" w:color="auto" w:fill="auto"/>
          </w:tcPr>
          <w:p w14:paraId="7C092EF1" w14:textId="707B2997" w:rsidR="00796AE2" w:rsidRPr="00845C22" w:rsidRDefault="00796AE2" w:rsidP="00796AE2">
            <w:pPr>
              <w:numPr>
                <w:ilvl w:val="0"/>
                <w:numId w:val="2"/>
              </w:numPr>
              <w:spacing w:after="160"/>
            </w:pPr>
            <w:r w:rsidRPr="00845C22">
              <w:rPr>
                <w:color w:val="000000"/>
              </w:rPr>
              <w:t>Spettacoli dal vivo e attività di animazione;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075AC91E" w14:textId="0493599F" w:rsidR="00796AE2" w:rsidRPr="000D0F6D" w:rsidRDefault="00796AE2" w:rsidP="000D0F6D">
            <w:pPr>
              <w:pStyle w:val="Paragrafoelenco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</w:tr>
      <w:tr w:rsidR="00796AE2" w14:paraId="7362B011" w14:textId="77777777">
        <w:trPr>
          <w:trHeight w:val="448"/>
        </w:trPr>
        <w:tc>
          <w:tcPr>
            <w:tcW w:w="8929" w:type="dxa"/>
            <w:shd w:val="clear" w:color="auto" w:fill="auto"/>
          </w:tcPr>
          <w:p w14:paraId="416D6FCE" w14:textId="15186833" w:rsidR="00796AE2" w:rsidRPr="00845C22" w:rsidRDefault="00796AE2" w:rsidP="00796AE2">
            <w:pPr>
              <w:numPr>
                <w:ilvl w:val="0"/>
                <w:numId w:val="2"/>
              </w:numPr>
              <w:spacing w:after="160"/>
            </w:pPr>
            <w:r w:rsidRPr="00845C22">
              <w:rPr>
                <w:color w:val="000000"/>
              </w:rPr>
              <w:t>Rassegne o festival tematici;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1E671378" w14:textId="23E1EEAC" w:rsidR="00796AE2" w:rsidRPr="000D0F6D" w:rsidRDefault="00796AE2" w:rsidP="000D0F6D">
            <w:pPr>
              <w:pStyle w:val="Paragrafoelenco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</w:tr>
      <w:tr w:rsidR="00796AE2" w14:paraId="1DA1D02F" w14:textId="77777777">
        <w:trPr>
          <w:trHeight w:val="448"/>
        </w:trPr>
        <w:tc>
          <w:tcPr>
            <w:tcW w:w="8929" w:type="dxa"/>
            <w:shd w:val="clear" w:color="auto" w:fill="auto"/>
          </w:tcPr>
          <w:p w14:paraId="2C097556" w14:textId="2216C7B0" w:rsidR="00796AE2" w:rsidRPr="00845C22" w:rsidRDefault="00796AE2" w:rsidP="00796AE2">
            <w:pPr>
              <w:numPr>
                <w:ilvl w:val="0"/>
                <w:numId w:val="2"/>
              </w:numPr>
              <w:spacing w:after="160"/>
            </w:pPr>
            <w:r w:rsidRPr="00845C22">
              <w:rPr>
                <w:color w:val="000000"/>
              </w:rPr>
              <w:t xml:space="preserve">Eventi espositivi e performance artistiche; 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01E73325" w14:textId="2D8E0205" w:rsidR="00796AE2" w:rsidRPr="000D0F6D" w:rsidRDefault="00796AE2" w:rsidP="000D0F6D">
            <w:pPr>
              <w:pStyle w:val="Paragrafoelenco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</w:tr>
      <w:tr w:rsidR="00796AE2" w14:paraId="38F01544" w14:textId="77777777">
        <w:trPr>
          <w:trHeight w:val="448"/>
        </w:trPr>
        <w:tc>
          <w:tcPr>
            <w:tcW w:w="8929" w:type="dxa"/>
            <w:shd w:val="clear" w:color="auto" w:fill="auto"/>
          </w:tcPr>
          <w:p w14:paraId="63BC6853" w14:textId="52D9BB16" w:rsidR="00796AE2" w:rsidRPr="00845C22" w:rsidRDefault="00796AE2" w:rsidP="00796AE2">
            <w:pPr>
              <w:numPr>
                <w:ilvl w:val="0"/>
                <w:numId w:val="2"/>
              </w:numPr>
              <w:spacing w:after="160"/>
              <w:rPr>
                <w:lang w:val="en-GB"/>
              </w:rPr>
            </w:pPr>
            <w:r w:rsidRPr="00845C22">
              <w:rPr>
                <w:color w:val="000000"/>
                <w:lang w:val="en-GB"/>
              </w:rPr>
              <w:t xml:space="preserve">Forum, talk show, workshop, </w:t>
            </w:r>
            <w:proofErr w:type="spellStart"/>
            <w:r w:rsidRPr="00845C22">
              <w:rPr>
                <w:color w:val="000000"/>
                <w:lang w:val="en-GB"/>
              </w:rPr>
              <w:t>convegni</w:t>
            </w:r>
            <w:proofErr w:type="spellEnd"/>
            <w:r w:rsidRPr="00845C22">
              <w:rPr>
                <w:color w:val="000000"/>
                <w:lang w:val="en-GB"/>
              </w:rPr>
              <w:t xml:space="preserve">; 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4DFB3369" w14:textId="3BF042DF" w:rsidR="00796AE2" w:rsidRPr="000D0F6D" w:rsidRDefault="00796AE2" w:rsidP="000D0F6D">
            <w:pPr>
              <w:pStyle w:val="Paragrafoelenco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</w:tr>
      <w:tr w:rsidR="00796AE2" w14:paraId="698267C9" w14:textId="77777777">
        <w:trPr>
          <w:trHeight w:val="448"/>
        </w:trPr>
        <w:tc>
          <w:tcPr>
            <w:tcW w:w="8929" w:type="dxa"/>
            <w:shd w:val="clear" w:color="auto" w:fill="auto"/>
          </w:tcPr>
          <w:p w14:paraId="6D6CAE89" w14:textId="250CB241" w:rsidR="00796AE2" w:rsidRPr="00845C22" w:rsidRDefault="00796AE2" w:rsidP="00796AE2">
            <w:pPr>
              <w:numPr>
                <w:ilvl w:val="0"/>
                <w:numId w:val="2"/>
              </w:numPr>
              <w:spacing w:after="160"/>
            </w:pPr>
            <w:r w:rsidRPr="00845C22">
              <w:rPr>
                <w:color w:val="000000"/>
              </w:rPr>
              <w:t>Cooking show, degustazioni tematiche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7D70BFFE" w14:textId="0B4242AD" w:rsidR="00796AE2" w:rsidRPr="000D0F6D" w:rsidRDefault="00796AE2" w:rsidP="000D0F6D">
            <w:pPr>
              <w:pStyle w:val="Paragrafoelenco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</w:tr>
    </w:tbl>
    <w:p w14:paraId="55D3BDF0" w14:textId="77777777" w:rsidR="00BE2769" w:rsidRDefault="00BE2769"/>
    <w:tbl>
      <w:tblPr>
        <w:tblStyle w:val="a1"/>
        <w:tblW w:w="10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88"/>
      </w:tblGrid>
      <w:tr w:rsidR="00BE2769" w14:paraId="62FCD2B3" w14:textId="77777777">
        <w:tc>
          <w:tcPr>
            <w:tcW w:w="10388" w:type="dxa"/>
          </w:tcPr>
          <w:p w14:paraId="372A86EA" w14:textId="77777777" w:rsidR="00BE2769" w:rsidRDefault="00000000">
            <w:pPr>
              <w:rPr>
                <w:b/>
              </w:rPr>
            </w:pPr>
            <w:r>
              <w:rPr>
                <w:b/>
              </w:rPr>
              <w:t xml:space="preserve">ABSTRACT PROPOSTA </w:t>
            </w:r>
          </w:p>
          <w:p w14:paraId="758699F8" w14:textId="77777777" w:rsidR="00BE2769" w:rsidRDefault="00BE2769"/>
          <w:p w14:paraId="47CDAC90" w14:textId="77777777" w:rsidR="00BE2769" w:rsidRDefault="00BE2769"/>
          <w:p w14:paraId="3861F8B0" w14:textId="77777777" w:rsidR="00BE2769" w:rsidRDefault="00BE2769"/>
          <w:p w14:paraId="218E52C1" w14:textId="77777777" w:rsidR="00BE2769" w:rsidRDefault="00BE2769"/>
          <w:p w14:paraId="6C096F48" w14:textId="77777777" w:rsidR="00BE2769" w:rsidRDefault="00BE2769"/>
          <w:p w14:paraId="40FF0DB3" w14:textId="77777777" w:rsidR="00BE2769" w:rsidRDefault="00BE2769"/>
          <w:p w14:paraId="13BD5F47" w14:textId="77777777" w:rsidR="00BE2769" w:rsidRDefault="00BE2769"/>
        </w:tc>
      </w:tr>
    </w:tbl>
    <w:p w14:paraId="182C07CE" w14:textId="77777777" w:rsidR="00BE2769" w:rsidRDefault="00BE2769"/>
    <w:tbl>
      <w:tblPr>
        <w:tblStyle w:val="a2"/>
        <w:tblW w:w="10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88"/>
      </w:tblGrid>
      <w:tr w:rsidR="00BE2769" w14:paraId="09AABCF3" w14:textId="77777777">
        <w:trPr>
          <w:trHeight w:val="3965"/>
        </w:trPr>
        <w:tc>
          <w:tcPr>
            <w:tcW w:w="10388" w:type="dxa"/>
            <w:tcBorders>
              <w:bottom w:val="single" w:sz="4" w:space="0" w:color="000000"/>
            </w:tcBorders>
            <w:shd w:val="clear" w:color="auto" w:fill="auto"/>
          </w:tcPr>
          <w:p w14:paraId="6C341717" w14:textId="655BC5C5" w:rsidR="00BE2769" w:rsidRDefault="00000000">
            <w:pPr>
              <w:rPr>
                <w:b/>
              </w:rPr>
            </w:pPr>
            <w:r>
              <w:rPr>
                <w:b/>
              </w:rPr>
              <w:lastRenderedPageBreak/>
              <w:t>DESCRIZIONE DELL</w:t>
            </w:r>
            <w:r w:rsidR="00845C22">
              <w:rPr>
                <w:b/>
              </w:rPr>
              <w:t>A PROPOSTA</w:t>
            </w:r>
            <w:r>
              <w:rPr>
                <w:b/>
              </w:rPr>
              <w:t xml:space="preserve">, sulla base dell’ambito di intervento prescelto e la/le tipologia di attività prescelte  </w:t>
            </w:r>
          </w:p>
          <w:p w14:paraId="2566C278" w14:textId="77777777" w:rsidR="00BE2769" w:rsidRDefault="00BE2769">
            <w:pPr>
              <w:rPr>
                <w:b/>
              </w:rPr>
            </w:pPr>
          </w:p>
          <w:p w14:paraId="723F4BD5" w14:textId="77777777" w:rsidR="00BE2769" w:rsidRDefault="00000000">
            <w:pPr>
              <w:rPr>
                <w:b/>
              </w:rPr>
            </w:pPr>
            <w:r>
              <w:rPr>
                <w:b/>
              </w:rPr>
              <w:t xml:space="preserve">Specificando </w:t>
            </w:r>
          </w:p>
          <w:p w14:paraId="014D2D35" w14:textId="77777777" w:rsidR="00BE276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Coerenza con gli obiettivi dell’Avviso</w:t>
            </w:r>
          </w:p>
          <w:p w14:paraId="08CC036E" w14:textId="77777777" w:rsidR="00BE276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Tipologia di attività previste, localizzazione, calendarizzazione/</w:t>
            </w:r>
            <w:proofErr w:type="spellStart"/>
            <w:r>
              <w:rPr>
                <w:color w:val="000000"/>
              </w:rPr>
              <w:t>cronopragramma</w:t>
            </w:r>
            <w:proofErr w:type="spellEnd"/>
          </w:p>
          <w:p w14:paraId="15AC36C8" w14:textId="77777777" w:rsidR="00BE276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Modalità di interazione con gli utenti</w:t>
            </w:r>
          </w:p>
          <w:p w14:paraId="0ABE4EE5" w14:textId="77777777" w:rsidR="00BE276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Sostenibilità ambientale delle iniziative</w:t>
            </w:r>
          </w:p>
          <w:p w14:paraId="41E553D0" w14:textId="77777777" w:rsidR="00BE2769" w:rsidRDefault="00BE2769">
            <w:pPr>
              <w:rPr>
                <w:b/>
              </w:rPr>
            </w:pPr>
          </w:p>
          <w:p w14:paraId="15CD1FA1" w14:textId="77777777" w:rsidR="00BE2769" w:rsidRDefault="00000000">
            <w:r>
              <w:rPr>
                <w:i/>
              </w:rPr>
              <w:t>(max 3000 battute spazi inclusi)</w:t>
            </w:r>
          </w:p>
          <w:p w14:paraId="7943232D" w14:textId="77777777" w:rsidR="00BE2769" w:rsidRDefault="00BE2769">
            <w:pPr>
              <w:rPr>
                <w:b/>
              </w:rPr>
            </w:pPr>
          </w:p>
          <w:p w14:paraId="1FA95E53" w14:textId="77777777" w:rsidR="00BE2769" w:rsidRDefault="00BE2769"/>
          <w:p w14:paraId="3F945C10" w14:textId="77777777" w:rsidR="00BE2769" w:rsidRDefault="00BE2769"/>
          <w:p w14:paraId="399C9759" w14:textId="77777777" w:rsidR="00BE2769" w:rsidRDefault="00BE2769"/>
          <w:p w14:paraId="4766FA63" w14:textId="77777777" w:rsidR="00BE2769" w:rsidRDefault="00BE2769"/>
          <w:p w14:paraId="54A085A0" w14:textId="77777777" w:rsidR="00BE2769" w:rsidRDefault="00BE2769"/>
          <w:p w14:paraId="2D3326EA" w14:textId="77777777" w:rsidR="00BE2769" w:rsidRDefault="00BE2769"/>
          <w:p w14:paraId="1E68A60B" w14:textId="77777777" w:rsidR="00BE2769" w:rsidRDefault="00BE2769"/>
          <w:p w14:paraId="2FB6AEF7" w14:textId="77777777" w:rsidR="00BE2769" w:rsidRDefault="00BE2769"/>
          <w:p w14:paraId="0E6311B3" w14:textId="77777777" w:rsidR="00BE2769" w:rsidRDefault="00BE2769"/>
        </w:tc>
      </w:tr>
      <w:tr w:rsidR="00BE2769" w14:paraId="53E09F74" w14:textId="77777777">
        <w:trPr>
          <w:trHeight w:val="1407"/>
        </w:trPr>
        <w:tc>
          <w:tcPr>
            <w:tcW w:w="10388" w:type="dxa"/>
            <w:shd w:val="clear" w:color="auto" w:fill="auto"/>
          </w:tcPr>
          <w:p w14:paraId="761F5D3D" w14:textId="77777777" w:rsidR="00BE2769" w:rsidRDefault="00000000">
            <w:pPr>
              <w:rPr>
                <w:b/>
              </w:rPr>
            </w:pPr>
            <w:r>
              <w:rPr>
                <w:b/>
              </w:rPr>
              <w:t>DESCRIVERE IN DETTAGLIO COME SARÀ REALIZZATA LA “DIVULGAZIONE E DIFFUSIONE DEL BRAND PUGLIA”</w:t>
            </w:r>
          </w:p>
          <w:p w14:paraId="2C48D862" w14:textId="77777777" w:rsidR="00BE2769" w:rsidRDefault="00000000">
            <w:r>
              <w:rPr>
                <w:i/>
              </w:rPr>
              <w:t>(max 3000 battute spazi inclusi)</w:t>
            </w:r>
          </w:p>
          <w:p w14:paraId="01A1FEBF" w14:textId="77777777" w:rsidR="00BE2769" w:rsidRDefault="00BE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EB6A261" w14:textId="77777777" w:rsidR="00BE2769" w:rsidRDefault="00BE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F803788" w14:textId="77777777" w:rsidR="00BE2769" w:rsidRDefault="00BE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4DF4EF8" w14:textId="77777777" w:rsidR="00BE2769" w:rsidRDefault="00BE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5E575F5" w14:textId="77777777" w:rsidR="00BE2769" w:rsidRDefault="00BE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EEB0734" w14:textId="77777777" w:rsidR="00BE2769" w:rsidRDefault="00BE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9802F81" w14:textId="77777777" w:rsidR="00BE2769" w:rsidRDefault="00BE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5AB4AFF" w14:textId="77777777" w:rsidR="00BE2769" w:rsidRDefault="00BE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768D807" w14:textId="77777777" w:rsidR="00BE2769" w:rsidRDefault="00BE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C3451A5" w14:textId="77777777" w:rsidR="00BE2769" w:rsidRDefault="00BE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E2CFD43" w14:textId="77777777" w:rsidR="00BE2769" w:rsidRDefault="00BE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EFCB067" w14:textId="77777777" w:rsidR="00BE2769" w:rsidRDefault="00BE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F08610B" w14:textId="77777777" w:rsidR="00BE2769" w:rsidRDefault="00BE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F7FC621" w14:textId="77777777" w:rsidR="00BE2769" w:rsidRDefault="00BE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6B51F935" w14:textId="77777777" w:rsidR="00BE2769" w:rsidRDefault="00BE2769"/>
    <w:p w14:paraId="42D25ED0" w14:textId="77777777" w:rsidR="00BE2769" w:rsidRDefault="00BE2769"/>
    <w:tbl>
      <w:tblPr>
        <w:tblStyle w:val="a3"/>
        <w:tblW w:w="10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88"/>
      </w:tblGrid>
      <w:tr w:rsidR="00BE2769" w14:paraId="6C6C20D4" w14:textId="77777777">
        <w:trPr>
          <w:trHeight w:val="446"/>
        </w:trPr>
        <w:tc>
          <w:tcPr>
            <w:tcW w:w="10388" w:type="dxa"/>
            <w:shd w:val="clear" w:color="auto" w:fill="auto"/>
          </w:tcPr>
          <w:p w14:paraId="1B8C3572" w14:textId="77777777" w:rsidR="00BE2769" w:rsidRDefault="00000000">
            <w:pPr>
              <w:jc w:val="both"/>
              <w:rPr>
                <w:b/>
              </w:rPr>
            </w:pPr>
            <w:r>
              <w:rPr>
                <w:b/>
              </w:rPr>
              <w:t>DESCRIZIONE DELLA RETE (NETWORK)</w:t>
            </w:r>
          </w:p>
          <w:p w14:paraId="6CEB0EC2" w14:textId="77777777" w:rsidR="00BE2769" w:rsidRDefault="00000000">
            <w:pPr>
              <w:jc w:val="both"/>
            </w:pPr>
            <w:r>
              <w:t>In particolare, specificare i soggetti coinvolti (es. amministrazioni comunali, Operatori turistici della ricettività, della ristorazione, dei servizi del turismo, Camere di commercio estere, fondazioni, ecc.)</w:t>
            </w:r>
          </w:p>
          <w:p w14:paraId="10A21919" w14:textId="77777777" w:rsidR="00BE2769" w:rsidRDefault="00000000">
            <w:pPr>
              <w:jc w:val="both"/>
            </w:pPr>
            <w:r>
              <w:t xml:space="preserve">In tal caso fornire una </w:t>
            </w:r>
            <w:r>
              <w:rPr>
                <w:b/>
              </w:rPr>
              <w:t>lettera di intenti</w:t>
            </w:r>
            <w:r>
              <w:t xml:space="preserve"> da parte degli stessi in carta libera </w:t>
            </w:r>
          </w:p>
          <w:p w14:paraId="35A987DC" w14:textId="77777777" w:rsidR="00BE2769" w:rsidRDefault="00BE2769">
            <w:pPr>
              <w:jc w:val="both"/>
            </w:pPr>
          </w:p>
          <w:p w14:paraId="43CDCA1B" w14:textId="77777777" w:rsidR="00BE2769" w:rsidRDefault="00BE2769">
            <w:pPr>
              <w:jc w:val="both"/>
            </w:pPr>
          </w:p>
          <w:p w14:paraId="48CF36B7" w14:textId="77777777" w:rsidR="00BE2769" w:rsidRDefault="00BE2769">
            <w:pPr>
              <w:jc w:val="both"/>
            </w:pPr>
          </w:p>
          <w:p w14:paraId="5072DA34" w14:textId="77777777" w:rsidR="00BE2769" w:rsidRDefault="00BE2769">
            <w:pPr>
              <w:jc w:val="both"/>
            </w:pPr>
          </w:p>
          <w:p w14:paraId="6129E0EB" w14:textId="77777777" w:rsidR="00BE2769" w:rsidRDefault="00BE2769">
            <w:pPr>
              <w:jc w:val="both"/>
            </w:pPr>
          </w:p>
          <w:p w14:paraId="1EA68405" w14:textId="77777777" w:rsidR="00BE2769" w:rsidRDefault="00BE2769">
            <w:pPr>
              <w:jc w:val="both"/>
            </w:pPr>
          </w:p>
          <w:p w14:paraId="752375D3" w14:textId="77777777" w:rsidR="00BE2769" w:rsidRDefault="00000000">
            <w:pPr>
              <w:jc w:val="both"/>
            </w:pPr>
            <w:r>
              <w:t xml:space="preserve"> </w:t>
            </w:r>
          </w:p>
        </w:tc>
      </w:tr>
    </w:tbl>
    <w:p w14:paraId="0B34448E" w14:textId="77777777" w:rsidR="00BE2769" w:rsidRDefault="00BE2769"/>
    <w:p w14:paraId="6F369F79" w14:textId="77777777" w:rsidR="00BE2769" w:rsidRDefault="00BE2769"/>
    <w:tbl>
      <w:tblPr>
        <w:tblStyle w:val="a4"/>
        <w:tblW w:w="10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88"/>
      </w:tblGrid>
      <w:tr w:rsidR="00BE2769" w14:paraId="79FC7C42" w14:textId="77777777">
        <w:trPr>
          <w:trHeight w:val="933"/>
        </w:trPr>
        <w:tc>
          <w:tcPr>
            <w:tcW w:w="10388" w:type="dxa"/>
            <w:shd w:val="clear" w:color="auto" w:fill="auto"/>
          </w:tcPr>
          <w:p w14:paraId="1D90E563" w14:textId="77777777" w:rsidR="00BE2769" w:rsidRDefault="00000000">
            <w:pPr>
              <w:jc w:val="both"/>
              <w:rPr>
                <w:b/>
              </w:rPr>
            </w:pPr>
            <w:r>
              <w:rPr>
                <w:b/>
              </w:rPr>
              <w:t>ADOZIONE DELLA IMMAGINE COORDINATA</w:t>
            </w:r>
          </w:p>
          <w:p w14:paraId="5ABCC754" w14:textId="76163E1D" w:rsidR="00BE2769" w:rsidRDefault="00000000">
            <w:pPr>
              <w:jc w:val="both"/>
            </w:pPr>
            <w:r>
              <w:t xml:space="preserve">Specificare tipologia e quantità di materiale promozionale da adottare per lo svolgimento della iniziativa (es. </w:t>
            </w:r>
            <w:proofErr w:type="spellStart"/>
            <w:r>
              <w:t>bag</w:t>
            </w:r>
            <w:proofErr w:type="spellEnd"/>
            <w:r>
              <w:t xml:space="preserve">, pettorine, locandine, roll-up, adesivi, </w:t>
            </w:r>
            <w:proofErr w:type="spellStart"/>
            <w:r>
              <w:t>block</w:t>
            </w:r>
            <w:proofErr w:type="spellEnd"/>
            <w:r>
              <w:t xml:space="preserve"> notes, </w:t>
            </w:r>
            <w:proofErr w:type="spellStart"/>
            <w:r>
              <w:t>etc</w:t>
            </w:r>
            <w:proofErr w:type="spellEnd"/>
            <w:r>
              <w:t xml:space="preserve">…), nel rispetto dei loghi istituzionale dell’ARET </w:t>
            </w:r>
            <w:proofErr w:type="spellStart"/>
            <w:r>
              <w:t>Pugliapromozione</w:t>
            </w:r>
            <w:proofErr w:type="spellEnd"/>
            <w:r w:rsidR="00845C22">
              <w:t>, come specificato, in via esemplificativa nel riquadro prospetto economico</w:t>
            </w:r>
          </w:p>
          <w:p w14:paraId="1737BC7B" w14:textId="77777777" w:rsidR="00BE2769" w:rsidRDefault="00BE2769">
            <w:pPr>
              <w:jc w:val="both"/>
            </w:pPr>
          </w:p>
          <w:p w14:paraId="504681CA" w14:textId="77777777" w:rsidR="00BE2769" w:rsidRDefault="00BE2769">
            <w:pPr>
              <w:jc w:val="both"/>
            </w:pPr>
          </w:p>
          <w:p w14:paraId="3BEE0AAF" w14:textId="77777777" w:rsidR="00BE2769" w:rsidRDefault="00BE2769">
            <w:pPr>
              <w:jc w:val="both"/>
            </w:pPr>
          </w:p>
          <w:p w14:paraId="361CAF6B" w14:textId="77777777" w:rsidR="00BE2769" w:rsidRDefault="00BE2769">
            <w:pPr>
              <w:jc w:val="both"/>
            </w:pPr>
          </w:p>
          <w:p w14:paraId="05827F88" w14:textId="77777777" w:rsidR="00BE2769" w:rsidRDefault="00BE2769">
            <w:pPr>
              <w:jc w:val="both"/>
            </w:pPr>
          </w:p>
          <w:p w14:paraId="7A6327D8" w14:textId="77777777" w:rsidR="00BE2769" w:rsidRDefault="00BE2769">
            <w:pPr>
              <w:jc w:val="both"/>
            </w:pPr>
          </w:p>
          <w:p w14:paraId="48FC8673" w14:textId="77777777" w:rsidR="00BE2769" w:rsidRDefault="00BE2769">
            <w:pPr>
              <w:jc w:val="both"/>
            </w:pPr>
          </w:p>
          <w:p w14:paraId="1ABEC2B8" w14:textId="77777777" w:rsidR="00BE2769" w:rsidRDefault="00BE2769">
            <w:pPr>
              <w:jc w:val="both"/>
            </w:pPr>
          </w:p>
          <w:p w14:paraId="2340D7A0" w14:textId="77777777" w:rsidR="00BE2769" w:rsidRDefault="00BE2769">
            <w:pPr>
              <w:jc w:val="both"/>
            </w:pPr>
          </w:p>
          <w:p w14:paraId="099CD33F" w14:textId="77777777" w:rsidR="00BE2769" w:rsidRDefault="00BE2769">
            <w:pPr>
              <w:jc w:val="both"/>
            </w:pPr>
          </w:p>
          <w:p w14:paraId="6060BB40" w14:textId="77777777" w:rsidR="00BE2769" w:rsidRDefault="00BE2769">
            <w:pPr>
              <w:jc w:val="both"/>
            </w:pPr>
          </w:p>
        </w:tc>
      </w:tr>
    </w:tbl>
    <w:p w14:paraId="6637F366" w14:textId="77777777" w:rsidR="00BE2769" w:rsidRDefault="00BE2769"/>
    <w:p w14:paraId="0B8180FA" w14:textId="77777777" w:rsidR="00BE2769" w:rsidRDefault="00BE2769">
      <w:pPr>
        <w:jc w:val="center"/>
        <w:rPr>
          <w:b/>
        </w:rPr>
      </w:pPr>
    </w:p>
    <w:p w14:paraId="023DA009" w14:textId="45AE599A" w:rsidR="00BE2769" w:rsidRDefault="00BE2769">
      <w:pPr>
        <w:jc w:val="center"/>
        <w:rPr>
          <w:b/>
        </w:rPr>
      </w:pPr>
    </w:p>
    <w:p w14:paraId="4CB04628" w14:textId="218044E0" w:rsidR="00634EC2" w:rsidRDefault="00634EC2">
      <w:pPr>
        <w:jc w:val="center"/>
        <w:rPr>
          <w:b/>
        </w:rPr>
      </w:pPr>
    </w:p>
    <w:p w14:paraId="50DEFEC5" w14:textId="15E0AAA7" w:rsidR="00634EC2" w:rsidRDefault="00634EC2">
      <w:pPr>
        <w:jc w:val="center"/>
        <w:rPr>
          <w:b/>
        </w:rPr>
      </w:pPr>
    </w:p>
    <w:p w14:paraId="66FF8F66" w14:textId="77777777" w:rsidR="00634EC2" w:rsidRDefault="00634EC2">
      <w:pPr>
        <w:jc w:val="center"/>
        <w:rPr>
          <w:b/>
        </w:rPr>
      </w:pPr>
    </w:p>
    <w:p w14:paraId="11312901" w14:textId="0C150D9F" w:rsidR="00BE2769" w:rsidRDefault="00000000">
      <w:pPr>
        <w:jc w:val="center"/>
        <w:rPr>
          <w:b/>
        </w:rPr>
      </w:pPr>
      <w:r>
        <w:rPr>
          <w:b/>
        </w:rPr>
        <w:lastRenderedPageBreak/>
        <w:t>PROSPETTO ECONOMICO</w:t>
      </w:r>
    </w:p>
    <w:p w14:paraId="49E83F60" w14:textId="77777777" w:rsidR="00634EC2" w:rsidRDefault="00233E79">
      <w:pPr>
        <w:rPr>
          <w:bCs/>
          <w:i/>
          <w:iCs/>
        </w:rPr>
      </w:pPr>
      <w:r w:rsidRPr="00233E79">
        <w:rPr>
          <w:bCs/>
          <w:i/>
          <w:iCs/>
        </w:rPr>
        <w:t xml:space="preserve">Le voci </w:t>
      </w:r>
      <w:r>
        <w:rPr>
          <w:bCs/>
          <w:i/>
          <w:iCs/>
        </w:rPr>
        <w:t>di spesa</w:t>
      </w:r>
      <w:r w:rsidRPr="00233E79">
        <w:rPr>
          <w:bCs/>
          <w:i/>
          <w:iCs/>
        </w:rPr>
        <w:t xml:space="preserve"> nel prospetto economico </w:t>
      </w:r>
      <w:r>
        <w:rPr>
          <w:bCs/>
          <w:i/>
          <w:iCs/>
        </w:rPr>
        <w:t xml:space="preserve">hanno solo valore indicativo, al sol fine di presentare un budget </w:t>
      </w:r>
      <w:r w:rsidRPr="003B0171">
        <w:rPr>
          <w:bCs/>
          <w:i/>
          <w:iCs/>
        </w:rPr>
        <w:t>generale in cui si sostanzia la proposta.</w:t>
      </w:r>
    </w:p>
    <w:p w14:paraId="045DAA1D" w14:textId="7D9803BC" w:rsidR="004A01BF" w:rsidRDefault="003B0171">
      <w:r>
        <w:t>Utilizzare il file seguente. Cliccare sopra, si apre un foglio di calcolo (</w:t>
      </w:r>
      <w:proofErr w:type="spellStart"/>
      <w:r>
        <w:t>excel</w:t>
      </w:r>
      <w:proofErr w:type="spellEnd"/>
      <w:r>
        <w:t xml:space="preserve">) su cui inserire </w:t>
      </w:r>
      <w:r w:rsidR="004A01BF">
        <w:t>valori</w:t>
      </w:r>
      <w:r w:rsidR="00634EC2">
        <w:object w:dxaOrig="11856" w:dyaOrig="18760" w14:anchorId="75746B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97.75pt;height:470.25pt" o:ole="">
            <v:imagedata r:id="rId8" o:title=""/>
          </v:shape>
          <o:OLEObject Type="Embed" ProgID="Excel.Sheet.12" ShapeID="_x0000_i1028" DrawAspect="Content" ObjectID="_1731737304" r:id="rId9"/>
        </w:object>
      </w:r>
    </w:p>
    <w:p w14:paraId="291B57C9" w14:textId="19038C12" w:rsidR="003B0171" w:rsidRDefault="003B0171"/>
    <w:p w14:paraId="38213E0B" w14:textId="77777777" w:rsidR="003B0171" w:rsidRDefault="003B0171"/>
    <w:p w14:paraId="11CD448F" w14:textId="4B2B1046" w:rsidR="00BE2769" w:rsidRDefault="00000000">
      <w:r>
        <w:t>Allegare alla presente “Richiesta di partecipazione”, c</w:t>
      </w:r>
      <w:r>
        <w:rPr>
          <w:color w:val="000000"/>
        </w:rPr>
        <w:t>opia del documento identità e codice fiscale del legale rappresentante;</w:t>
      </w:r>
    </w:p>
    <w:p w14:paraId="0ACBDDD2" w14:textId="77777777" w:rsidR="00BE2769" w:rsidRDefault="00BE276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4A0979C9" w14:textId="77777777" w:rsidR="00BE276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Informazioni sul trattamento dei dati personali - Normativa in materia di protezione dei dati (Regolamento UE 2016/679)</w:t>
      </w:r>
    </w:p>
    <w:p w14:paraId="6891EC35" w14:textId="64708FA0" w:rsidR="00BE276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I dati sopra riportati sono prescritti dalle disposizioni vigenti ai fini del procedimento per il quale sono richiesti e verranno utilizzati esclusivamente per tale finalità.</w:t>
      </w:r>
    </w:p>
    <w:p w14:paraId="17F70AF6" w14:textId="77777777" w:rsidR="009861FA" w:rsidRPr="009861FA" w:rsidRDefault="009861FA" w:rsidP="009861F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9861FA">
        <w:rPr>
          <w:color w:val="000000"/>
        </w:rPr>
        <w:t xml:space="preserve">Il sottoscritto, presa visione dell’Avviso e dell’informativa sul trattamento dei dati personali allegata, dichiara di essere informato che i dati personali raccolti saranno trattati, anche con strumenti informatici, esclusivamente nell’ambito della richiesta o del procedimento amministrativo per il quale il presente documento viene compilato. Il trattamento è necessario per adempiere ad un obbligo legale al quale è soggetto ARET </w:t>
      </w:r>
      <w:proofErr w:type="spellStart"/>
      <w:r w:rsidRPr="009861FA">
        <w:rPr>
          <w:color w:val="000000"/>
        </w:rPr>
        <w:t>Pugliapromozione</w:t>
      </w:r>
      <w:proofErr w:type="spellEnd"/>
      <w:r w:rsidRPr="009861FA">
        <w:rPr>
          <w:color w:val="000000"/>
        </w:rPr>
        <w:t>, nonché per l'esecuzione di un compito di interesse pubblico o connesso all'esercizio di pubblici poteri. I dati potranno essere comunicati ad altri soggetti, pubblici o privati che per legge o regolamento sono tenuti a conoscerli o possono conoscerli e saranno trattati in conformità alle norme sulla conservazione della documentazione amministrativa (nel rispetto del Piano di conservazione e scarto dell’Agenzia). Il conferimento di tali dati è obbligatorio per dar corso alla richiesta o al procedimento. Per esercitare i diritti di cui agli artt. 15-22 del Reg. UE 2016/679 contattare l’ufficio protocollo del Comune o il suo Responsabile della Protezione dei Dati (dpo@aret.regione.puglia.it).</w:t>
      </w:r>
    </w:p>
    <w:p w14:paraId="4D42D520" w14:textId="77777777" w:rsidR="009861FA" w:rsidRDefault="009861F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11FA570" w14:textId="77777777" w:rsidR="00BE2769" w:rsidRDefault="00BE276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61AA103" w14:textId="77777777" w:rsidR="00BE2769" w:rsidRDefault="00BE276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69FDC6F" w14:textId="77777777" w:rsidR="00BE276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Luogo, data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Firma </w:t>
      </w:r>
    </w:p>
    <w:sectPr w:rsidR="00BE2769">
      <w:headerReference w:type="default" r:id="rId10"/>
      <w:footerReference w:type="default" r:id="rId11"/>
      <w:pgSz w:w="11900" w:h="16840"/>
      <w:pgMar w:top="1843" w:right="663" w:bottom="993" w:left="839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F129B" w14:textId="77777777" w:rsidR="00C93576" w:rsidRDefault="00C93576">
      <w:r>
        <w:separator/>
      </w:r>
    </w:p>
  </w:endnote>
  <w:endnote w:type="continuationSeparator" w:id="0">
    <w:p w14:paraId="128845BB" w14:textId="77777777" w:rsidR="00C93576" w:rsidRDefault="00C9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4C900" w14:textId="77777777" w:rsidR="00BE276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6C44D0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5A7FEFB2" w14:textId="77777777" w:rsidR="00BE2769" w:rsidRDefault="00BE276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04A58" w14:textId="77777777" w:rsidR="00C93576" w:rsidRDefault="00C93576">
      <w:r>
        <w:separator/>
      </w:r>
    </w:p>
  </w:footnote>
  <w:footnote w:type="continuationSeparator" w:id="0">
    <w:p w14:paraId="156D465F" w14:textId="77777777" w:rsidR="00C93576" w:rsidRDefault="00C93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3D6FE" w14:textId="77777777" w:rsidR="00BE2769" w:rsidRDefault="00BE276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 w:val="20"/>
        <w:szCs w:val="20"/>
      </w:rPr>
    </w:pPr>
  </w:p>
  <w:p w14:paraId="483747C4" w14:textId="77777777" w:rsidR="002B4614" w:rsidRDefault="002B4614" w:rsidP="002B4614">
    <w:pPr>
      <w:ind w:left="284" w:right="218"/>
      <w:jc w:val="center"/>
      <w:rPr>
        <w:b/>
        <w:sz w:val="18"/>
        <w:szCs w:val="18"/>
      </w:rPr>
    </w:pPr>
    <w:r>
      <w:rPr>
        <w:noProof/>
      </w:rPr>
      <w:drawing>
        <wp:inline distT="0" distB="0" distL="0" distR="0" wp14:anchorId="2010215B" wp14:editId="25DC6153">
          <wp:extent cx="5654968" cy="1352964"/>
          <wp:effectExtent l="0" t="0" r="0" b="0"/>
          <wp:docPr id="28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54968" cy="13529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BC909AA" w14:textId="77777777" w:rsidR="002B4614" w:rsidRDefault="002B4614" w:rsidP="002B4614">
    <w:pPr>
      <w:ind w:left="284" w:right="218"/>
      <w:jc w:val="center"/>
      <w:rPr>
        <w:b/>
        <w:sz w:val="18"/>
        <w:szCs w:val="18"/>
      </w:rPr>
    </w:pPr>
    <w:r>
      <w:rPr>
        <w:b/>
        <w:sz w:val="18"/>
        <w:szCs w:val="18"/>
      </w:rPr>
      <w:t>_______________________________________________________________________</w:t>
    </w:r>
  </w:p>
  <w:p w14:paraId="3A8481F8" w14:textId="77777777" w:rsidR="002B4614" w:rsidRDefault="002B4614" w:rsidP="002B4614">
    <w:pPr>
      <w:ind w:left="284" w:right="218"/>
      <w:jc w:val="center"/>
      <w:rPr>
        <w:b/>
        <w:sz w:val="18"/>
        <w:szCs w:val="18"/>
      </w:rPr>
    </w:pPr>
  </w:p>
  <w:p w14:paraId="087ADE50" w14:textId="77777777" w:rsidR="002B4614" w:rsidRDefault="002B4614" w:rsidP="002B4614">
    <w:pPr>
      <w:ind w:left="284" w:right="283"/>
      <w:jc w:val="center"/>
      <w:rPr>
        <w:b/>
        <w:sz w:val="20"/>
        <w:szCs w:val="20"/>
      </w:rPr>
    </w:pPr>
    <w:r>
      <w:rPr>
        <w:b/>
        <w:sz w:val="20"/>
        <w:szCs w:val="20"/>
      </w:rPr>
      <w:t>Programma operativo Regionale FESR-FSE 2014 – 2020 “</w:t>
    </w:r>
    <w:r>
      <w:rPr>
        <w:b/>
        <w:i/>
        <w:sz w:val="20"/>
        <w:szCs w:val="20"/>
      </w:rPr>
      <w:t>Attrattori culturali, naturali e turismo</w:t>
    </w:r>
    <w:r>
      <w:rPr>
        <w:b/>
        <w:sz w:val="20"/>
        <w:szCs w:val="20"/>
      </w:rPr>
      <w:t xml:space="preserve">” Asse VI – </w:t>
    </w:r>
    <w:r>
      <w:rPr>
        <w:b/>
        <w:i/>
        <w:sz w:val="20"/>
        <w:szCs w:val="20"/>
      </w:rPr>
      <w:t>Tutela dell’ambiente e promozione delle risorse naturali e culturali</w:t>
    </w:r>
    <w:r>
      <w:rPr>
        <w:b/>
        <w:sz w:val="20"/>
        <w:szCs w:val="20"/>
      </w:rPr>
      <w:t xml:space="preserve"> – Azione 6.8 </w:t>
    </w:r>
    <w:r>
      <w:rPr>
        <w:b/>
        <w:i/>
        <w:sz w:val="20"/>
        <w:szCs w:val="20"/>
      </w:rPr>
      <w:t>Interventi per il riposizionamento competitivo delle destinazioni turistiche</w:t>
    </w:r>
  </w:p>
  <w:p w14:paraId="6CAF6705" w14:textId="77777777" w:rsidR="002B4614" w:rsidRDefault="002B4614" w:rsidP="002B461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0"/>
        <w:szCs w:val="20"/>
      </w:rPr>
    </w:pPr>
    <w:bookmarkStart w:id="2" w:name="_heading=h.3znysh7" w:colFirst="0" w:colLast="0"/>
    <w:bookmarkEnd w:id="2"/>
    <w:r>
      <w:rPr>
        <w:b/>
        <w:color w:val="000000"/>
        <w:sz w:val="20"/>
        <w:szCs w:val="20"/>
      </w:rPr>
      <w:t>CUP: B39D20002250009</w:t>
    </w:r>
  </w:p>
  <w:p w14:paraId="394B8BF1" w14:textId="77777777" w:rsidR="00BE2769" w:rsidRDefault="00000000">
    <w:pPr>
      <w:pStyle w:val="Titolo"/>
      <w:ind w:left="8496" w:firstLine="0"/>
    </w:pPr>
    <w:r>
      <w:t xml:space="preserve">           </w:t>
    </w:r>
  </w:p>
  <w:p w14:paraId="224462D6" w14:textId="77777777" w:rsidR="00BE2769" w:rsidRDefault="00BE2769">
    <w:pPr>
      <w:pStyle w:val="Titolo"/>
      <w:ind w:left="8496" w:firstLine="0"/>
    </w:pPr>
  </w:p>
  <w:p w14:paraId="34906DC1" w14:textId="77777777" w:rsidR="00BE2769" w:rsidRDefault="00BE2769">
    <w:pPr>
      <w:pStyle w:val="Titolo"/>
      <w:ind w:left="8496" w:firstLine="0"/>
    </w:pPr>
  </w:p>
  <w:p w14:paraId="23CF5FEE" w14:textId="77777777" w:rsidR="00BE2769" w:rsidRDefault="00000000">
    <w:pPr>
      <w:pStyle w:val="Titolo"/>
      <w:ind w:left="8496" w:firstLine="0"/>
      <w:rPr>
        <w:smallCaps/>
      </w:rPr>
    </w:pPr>
    <w:r>
      <w:t xml:space="preserve">             Allegato 1</w:t>
    </w:r>
  </w:p>
  <w:p w14:paraId="659FE6A1" w14:textId="77777777" w:rsidR="00BE2769" w:rsidRDefault="00BE276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865CD"/>
    <w:multiLevelType w:val="multilevel"/>
    <w:tmpl w:val="897829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23175"/>
    <w:multiLevelType w:val="hybridMultilevel"/>
    <w:tmpl w:val="E350EF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A4FC7"/>
    <w:multiLevelType w:val="hybridMultilevel"/>
    <w:tmpl w:val="7ACC565C"/>
    <w:lvl w:ilvl="0" w:tplc="B31A5DF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C5022"/>
    <w:multiLevelType w:val="multilevel"/>
    <w:tmpl w:val="B7140C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15E11"/>
    <w:multiLevelType w:val="hybridMultilevel"/>
    <w:tmpl w:val="DC0426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545106">
    <w:abstractNumId w:val="3"/>
  </w:num>
  <w:num w:numId="2" w16cid:durableId="1589658563">
    <w:abstractNumId w:val="0"/>
  </w:num>
  <w:num w:numId="3" w16cid:durableId="1186940972">
    <w:abstractNumId w:val="4"/>
  </w:num>
  <w:num w:numId="4" w16cid:durableId="5374888">
    <w:abstractNumId w:val="1"/>
  </w:num>
  <w:num w:numId="5" w16cid:durableId="4438110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769"/>
    <w:rsid w:val="000000F1"/>
    <w:rsid w:val="0007547E"/>
    <w:rsid w:val="000D0F6D"/>
    <w:rsid w:val="00107D54"/>
    <w:rsid w:val="00150E03"/>
    <w:rsid w:val="00233E79"/>
    <w:rsid w:val="002B4614"/>
    <w:rsid w:val="00337834"/>
    <w:rsid w:val="003B0171"/>
    <w:rsid w:val="004A01BF"/>
    <w:rsid w:val="005561C0"/>
    <w:rsid w:val="00634EC2"/>
    <w:rsid w:val="00684036"/>
    <w:rsid w:val="00686280"/>
    <w:rsid w:val="006C44D0"/>
    <w:rsid w:val="00796AE2"/>
    <w:rsid w:val="00845C22"/>
    <w:rsid w:val="009861FA"/>
    <w:rsid w:val="009E156D"/>
    <w:rsid w:val="00AB0315"/>
    <w:rsid w:val="00AD1402"/>
    <w:rsid w:val="00BE2769"/>
    <w:rsid w:val="00BF39CA"/>
    <w:rsid w:val="00C93576"/>
    <w:rsid w:val="00D150C5"/>
    <w:rsid w:val="00D933BD"/>
    <w:rsid w:val="00DF03E5"/>
    <w:rsid w:val="00E217D1"/>
    <w:rsid w:val="00F7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4C6FE"/>
  <w15:docId w15:val="{E67974B4-6DDA-49A2-9E13-5E89BDC8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761F"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235B9"/>
    <w:pPr>
      <w:keepNext/>
      <w:ind w:firstLine="226"/>
      <w:jc w:val="center"/>
      <w:outlineLvl w:val="0"/>
    </w:pPr>
    <w:rPr>
      <w:rFonts w:ascii="Times New Roman" w:hAnsi="Times New Roman"/>
      <w:b/>
      <w:bCs/>
      <w:sz w:val="20"/>
      <w:szCs w:val="20"/>
      <w:lang w:val="x-none" w:eastAsia="it-IT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504749"/>
    <w:pPr>
      <w:autoSpaceDE w:val="0"/>
      <w:autoSpaceDN w:val="0"/>
      <w:adjustRightInd w:val="0"/>
      <w:ind w:left="7788" w:firstLine="708"/>
      <w:jc w:val="center"/>
    </w:pPr>
    <w:rPr>
      <w:rFonts w:eastAsia="Times New Roman"/>
      <w:b/>
      <w:i/>
      <w:sz w:val="22"/>
      <w:lang w:val="x-none" w:eastAsia="x-none"/>
    </w:rPr>
  </w:style>
  <w:style w:type="character" w:customStyle="1" w:styleId="Titolo1Carattere">
    <w:name w:val="Titolo 1 Carattere"/>
    <w:link w:val="Titolo1"/>
    <w:uiPriority w:val="99"/>
    <w:locked/>
    <w:rsid w:val="005235B9"/>
    <w:rPr>
      <w:rFonts w:ascii="Times New Roman" w:hAnsi="Times New Roman" w:cs="Times New Roman"/>
      <w:b/>
      <w:bCs/>
      <w:lang w:eastAsia="it-IT"/>
    </w:rPr>
  </w:style>
  <w:style w:type="paragraph" w:styleId="Intestazione">
    <w:name w:val="header"/>
    <w:basedOn w:val="Normale"/>
    <w:link w:val="IntestazioneCarattere"/>
    <w:uiPriority w:val="99"/>
    <w:rsid w:val="000D3AA0"/>
    <w:pPr>
      <w:tabs>
        <w:tab w:val="center" w:pos="4819"/>
        <w:tab w:val="right" w:pos="9638"/>
      </w:tabs>
    </w:pPr>
    <w:rPr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locked/>
    <w:rsid w:val="000D3AA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D3AA0"/>
    <w:pPr>
      <w:tabs>
        <w:tab w:val="center" w:pos="4819"/>
        <w:tab w:val="right" w:pos="9638"/>
      </w:tabs>
    </w:pPr>
    <w:rPr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locked/>
    <w:rsid w:val="000D3AA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D624F1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624F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64727E"/>
    <w:pPr>
      <w:ind w:left="720"/>
      <w:contextualSpacing/>
    </w:pPr>
  </w:style>
  <w:style w:type="character" w:customStyle="1" w:styleId="apple-style-span">
    <w:name w:val="apple-style-span"/>
    <w:uiPriority w:val="99"/>
    <w:rsid w:val="003C66A5"/>
    <w:rPr>
      <w:rFonts w:cs="Times New Roman"/>
    </w:rPr>
  </w:style>
  <w:style w:type="character" w:customStyle="1" w:styleId="apple-converted-space">
    <w:name w:val="apple-converted-space"/>
    <w:uiPriority w:val="99"/>
    <w:rsid w:val="003C66A5"/>
    <w:rPr>
      <w:rFonts w:cs="Times New Roman"/>
    </w:rPr>
  </w:style>
  <w:style w:type="character" w:customStyle="1" w:styleId="testo1">
    <w:name w:val="testo1"/>
    <w:uiPriority w:val="99"/>
    <w:rsid w:val="00D87063"/>
    <w:rPr>
      <w:rFonts w:cs="Times New Roman"/>
    </w:rPr>
  </w:style>
  <w:style w:type="character" w:styleId="Collegamentoipertestuale">
    <w:name w:val="Hyperlink"/>
    <w:uiPriority w:val="99"/>
    <w:unhideWhenUsed/>
    <w:rsid w:val="00EA7D54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A05C95"/>
    <w:pPr>
      <w:spacing w:line="360" w:lineRule="auto"/>
      <w:jc w:val="both"/>
    </w:pPr>
    <w:rPr>
      <w:lang w:val="x-none"/>
    </w:rPr>
  </w:style>
  <w:style w:type="character" w:customStyle="1" w:styleId="CorpotestoCarattere">
    <w:name w:val="Corpo testo Carattere"/>
    <w:link w:val="Corpotesto"/>
    <w:uiPriority w:val="99"/>
    <w:rsid w:val="00A05C95"/>
    <w:rPr>
      <w:sz w:val="24"/>
      <w:szCs w:val="24"/>
      <w:lang w:eastAsia="en-US"/>
    </w:rPr>
  </w:style>
  <w:style w:type="character" w:styleId="Rimandocommento">
    <w:name w:val="annotation reference"/>
    <w:uiPriority w:val="99"/>
    <w:semiHidden/>
    <w:unhideWhenUsed/>
    <w:rsid w:val="008029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02977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semiHidden/>
    <w:rsid w:val="00802977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297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02977"/>
    <w:rPr>
      <w:b/>
      <w:bCs/>
      <w:lang w:eastAsia="en-US"/>
    </w:rPr>
  </w:style>
  <w:style w:type="paragraph" w:customStyle="1" w:styleId="Default">
    <w:name w:val="Default"/>
    <w:link w:val="DefaultCarattere"/>
    <w:rsid w:val="00871741"/>
    <w:pPr>
      <w:autoSpaceDE w:val="0"/>
      <w:autoSpaceDN w:val="0"/>
      <w:adjustRightInd w:val="0"/>
    </w:pPr>
    <w:rPr>
      <w:color w:val="000000"/>
    </w:rPr>
  </w:style>
  <w:style w:type="character" w:customStyle="1" w:styleId="DefaultCarattere">
    <w:name w:val="Default Carattere"/>
    <w:link w:val="Default"/>
    <w:rsid w:val="009522AF"/>
    <w:rPr>
      <w:color w:val="000000"/>
      <w:sz w:val="24"/>
      <w:szCs w:val="24"/>
      <w:lang w:bidi="ar-SA"/>
    </w:rPr>
  </w:style>
  <w:style w:type="character" w:styleId="Enfasigrassetto">
    <w:name w:val="Strong"/>
    <w:uiPriority w:val="22"/>
    <w:qFormat/>
    <w:locked/>
    <w:rsid w:val="00754F91"/>
    <w:rPr>
      <w:rFonts w:cs="Times New Roman"/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61CA2"/>
    <w:rPr>
      <w:rFonts w:ascii="Consolas" w:hAnsi="Consolas"/>
      <w:sz w:val="20"/>
      <w:szCs w:val="20"/>
      <w:lang w:val="x-none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A61CA2"/>
    <w:rPr>
      <w:rFonts w:ascii="Consolas" w:hAnsi="Consolas"/>
      <w:lang w:eastAsia="en-US"/>
    </w:rPr>
  </w:style>
  <w:style w:type="character" w:customStyle="1" w:styleId="TitoloCarattere">
    <w:name w:val="Titolo Carattere"/>
    <w:link w:val="Titolo"/>
    <w:rsid w:val="00504749"/>
    <w:rPr>
      <w:rFonts w:ascii="Cambria" w:eastAsia="Times New Roman" w:hAnsi="Cambria" w:cs="Calibri"/>
      <w:b/>
      <w:i/>
      <w:sz w:val="22"/>
      <w:szCs w:val="24"/>
    </w:rPr>
  </w:style>
  <w:style w:type="table" w:styleId="Grigliatabella">
    <w:name w:val="Table Grid"/>
    <w:basedOn w:val="Tabellanormale"/>
    <w:uiPriority w:val="59"/>
    <w:locked/>
    <w:rsid w:val="00EC2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0D0F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VXi1wfw7hfF0P4QAxfR4HcCJqw==">AMUW2mVmpTYPtLp95XeHdNCyHuOQQxm67CAhUzbyQday8ZBbioreyuAcdGPRedkm9Fihx636v0XGG4ArmqiqIqaGyt51Orh8oi1+zA0qCNx7Cq9+LsiS63N8ck2GZO5GukAsPIRBTOeF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Brambilla</dc:creator>
  <cp:lastModifiedBy>olgabuono11@gmail.com</cp:lastModifiedBy>
  <cp:revision>14</cp:revision>
  <cp:lastPrinted>2022-11-14T07:50:00Z</cp:lastPrinted>
  <dcterms:created xsi:type="dcterms:W3CDTF">2022-10-18T07:27:00Z</dcterms:created>
  <dcterms:modified xsi:type="dcterms:W3CDTF">2022-12-05T08:22:00Z</dcterms:modified>
</cp:coreProperties>
</file>