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D2" w:rsidRDefault="006E3AD2">
      <w:pPr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:rsidR="006E3AD2" w:rsidRDefault="00B726BE">
      <w:pPr>
        <w:spacing w:after="120"/>
        <w:ind w:left="637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Spett.le </w:t>
      </w:r>
    </w:p>
    <w:p w:rsidR="006E3AD2" w:rsidRDefault="00B726BE">
      <w:pPr>
        <w:spacing w:after="120"/>
        <w:ind w:left="637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ARET Pugliapromozione</w:t>
      </w:r>
    </w:p>
    <w:p w:rsidR="006E3AD2" w:rsidRDefault="00B726BE">
      <w:pPr>
        <w:spacing w:after="120"/>
        <w:ind w:left="637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REGIONE PUGLIA</w:t>
      </w:r>
    </w:p>
    <w:p w:rsidR="006E3AD2" w:rsidRDefault="00B726BE">
      <w:pPr>
        <w:spacing w:after="120"/>
        <w:ind w:left="637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Piazza Aldo Moro 33/a</w:t>
      </w:r>
    </w:p>
    <w:p w:rsidR="006E3AD2" w:rsidRDefault="00B726BE">
      <w:pPr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</w:rPr>
        <w:t>70121 - Bari</w:t>
      </w:r>
    </w:p>
    <w:p w:rsidR="006E3AD2" w:rsidRDefault="006E3AD2">
      <w:pPr>
        <w:jc w:val="center"/>
        <w:rPr>
          <w:rFonts w:ascii="Calibri" w:eastAsia="Calibri" w:hAnsi="Calibri" w:cs="Calibri"/>
          <w:b/>
          <w:smallCaps/>
        </w:rPr>
      </w:pPr>
    </w:p>
    <w:p w:rsidR="006E3AD2" w:rsidRDefault="00B726B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</w:rPr>
        <w:t>AVVISO PUBBLICO PER AVVISO PUBBLICO PER LA ACQUISIZIONE DI SERVIZI DI COMUNICAZIONE IN CO-BRANDING EX ART. 36, COMMA 2, LETT. A), DEL D.LGS. N. 50/2016</w:t>
      </w:r>
    </w:p>
    <w:p w:rsidR="006E3AD2" w:rsidRDefault="006E3AD2">
      <w:pPr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6E3AD2" w:rsidRDefault="00B726BE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OFFERTA TECNICA E OFFERTA ECONOMICA</w:t>
      </w:r>
    </w:p>
    <w:p w:rsidR="006E3AD2" w:rsidRDefault="006E3AD2">
      <w:pPr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1" w:name="_heading=h.gjdgxs" w:colFirst="0" w:colLast="0"/>
      <w:bookmarkEnd w:id="1"/>
    </w:p>
    <w:tbl>
      <w:tblPr>
        <w:tblStyle w:val="a2"/>
        <w:tblW w:w="1051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2130"/>
        <w:gridCol w:w="4905"/>
      </w:tblGrid>
      <w:tr w:rsidR="006E3AD2">
        <w:trPr>
          <w:trHeight w:val="825"/>
        </w:trPr>
        <w:tc>
          <w:tcPr>
            <w:tcW w:w="10515" w:type="dxa"/>
            <w:gridSpan w:val="3"/>
          </w:tcPr>
          <w:p w:rsidR="006E3AD2" w:rsidRDefault="006E3AD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3AD2" w:rsidRDefault="00B726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OFFERTA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TECNICA</w:t>
            </w:r>
          </w:p>
        </w:tc>
      </w:tr>
      <w:tr w:rsidR="006E3AD2">
        <w:tc>
          <w:tcPr>
            <w:tcW w:w="3480" w:type="dxa"/>
            <w:vMerge w:val="restart"/>
          </w:tcPr>
          <w:p w:rsidR="006E3AD2" w:rsidRDefault="006E3A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3AD2" w:rsidRDefault="006E3A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3AD2" w:rsidRDefault="006E3A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3AD2" w:rsidRDefault="006E3A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3AD2" w:rsidRDefault="00B726B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SOGGETTO PROPONENTE</w:t>
            </w:r>
          </w:p>
        </w:tc>
        <w:tc>
          <w:tcPr>
            <w:tcW w:w="2130" w:type="dxa"/>
          </w:tcPr>
          <w:p w:rsidR="006E3AD2" w:rsidRDefault="006E3AD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E3AD2" w:rsidRDefault="00B726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DENOMINAZIONE E TIPOLOGIA (SRL, SPA, ASSOCIAZIONE)</w:t>
            </w:r>
          </w:p>
          <w:p w:rsidR="006E3AD2" w:rsidRDefault="006E3AD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E3AD2" w:rsidRDefault="006E3AD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05" w:type="dxa"/>
          </w:tcPr>
          <w:p w:rsidR="006E3AD2" w:rsidRDefault="006E3A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6E3AD2">
        <w:tc>
          <w:tcPr>
            <w:tcW w:w="3480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130" w:type="dxa"/>
          </w:tcPr>
          <w:p w:rsidR="006E3AD2" w:rsidRDefault="006E3AD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E3AD2" w:rsidRDefault="00B726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RAPPRESENTANTE LEGALE</w:t>
            </w:r>
          </w:p>
          <w:p w:rsidR="006E3AD2" w:rsidRDefault="006E3AD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05" w:type="dxa"/>
          </w:tcPr>
          <w:p w:rsidR="006E3AD2" w:rsidRDefault="006E3A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6E3AD2">
        <w:tc>
          <w:tcPr>
            <w:tcW w:w="3480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130" w:type="dxa"/>
          </w:tcPr>
          <w:p w:rsidR="006E3AD2" w:rsidRDefault="006E3AD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E3AD2" w:rsidRDefault="00B726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INDIRIZZO SEDE LEGALE</w:t>
            </w:r>
          </w:p>
          <w:p w:rsidR="006E3AD2" w:rsidRDefault="006E3A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905" w:type="dxa"/>
          </w:tcPr>
          <w:p w:rsidR="006E3AD2" w:rsidRDefault="006E3A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6E3AD2">
        <w:tc>
          <w:tcPr>
            <w:tcW w:w="3480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130" w:type="dxa"/>
          </w:tcPr>
          <w:p w:rsidR="006E3AD2" w:rsidRDefault="006E3AD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E3AD2" w:rsidRDefault="00B726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RECAPITI TELEFONICI</w:t>
            </w:r>
          </w:p>
          <w:p w:rsidR="006E3AD2" w:rsidRDefault="006E3A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6E3AD2" w:rsidRDefault="006E3A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905" w:type="dxa"/>
          </w:tcPr>
          <w:p w:rsidR="006E3AD2" w:rsidRDefault="006E3A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6E3AD2">
        <w:tc>
          <w:tcPr>
            <w:tcW w:w="3480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130" w:type="dxa"/>
          </w:tcPr>
          <w:p w:rsidR="006E3AD2" w:rsidRDefault="006E3AD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E3AD2" w:rsidRDefault="00B726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</w:t>
            </w:r>
          </w:p>
          <w:p w:rsidR="006E3AD2" w:rsidRDefault="006E3AD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05" w:type="dxa"/>
          </w:tcPr>
          <w:p w:rsidR="006E3AD2" w:rsidRDefault="006E3A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6E3AD2">
        <w:tc>
          <w:tcPr>
            <w:tcW w:w="3480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130" w:type="dxa"/>
          </w:tcPr>
          <w:p w:rsidR="006E3AD2" w:rsidRDefault="00B726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PEC</w:t>
            </w:r>
          </w:p>
          <w:p w:rsidR="006E3AD2" w:rsidRDefault="006E3AD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05" w:type="dxa"/>
          </w:tcPr>
          <w:p w:rsidR="006E3AD2" w:rsidRDefault="006E3A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6E3AD2">
        <w:tc>
          <w:tcPr>
            <w:tcW w:w="3480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130" w:type="dxa"/>
          </w:tcPr>
          <w:p w:rsidR="006E3AD2" w:rsidRDefault="006E3AD2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E3AD2" w:rsidRDefault="00B726B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REFERENTE OPERATIVO PROGETTO (nome, cognome, ruolo, telefono, e-mail)</w:t>
            </w:r>
          </w:p>
        </w:tc>
        <w:tc>
          <w:tcPr>
            <w:tcW w:w="4905" w:type="dxa"/>
          </w:tcPr>
          <w:p w:rsidR="006E3AD2" w:rsidRDefault="006E3AD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</w:tbl>
    <w:p w:rsidR="006E3AD2" w:rsidRDefault="006E3AD2">
      <w:pPr>
        <w:rPr>
          <w:sz w:val="22"/>
          <w:szCs w:val="22"/>
        </w:rPr>
      </w:pPr>
    </w:p>
    <w:tbl>
      <w:tblPr>
        <w:tblStyle w:val="a3"/>
        <w:tblW w:w="10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3005"/>
        <w:gridCol w:w="4552"/>
      </w:tblGrid>
      <w:tr w:rsidR="006E3AD2">
        <w:trPr>
          <w:trHeight w:val="520"/>
        </w:trPr>
        <w:tc>
          <w:tcPr>
            <w:tcW w:w="3057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 E DATA EVENTO</w:t>
            </w: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7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>
        <w:trPr>
          <w:trHeight w:val="3405"/>
        </w:trPr>
        <w:tc>
          <w:tcPr>
            <w:tcW w:w="3057" w:type="dxa"/>
          </w:tcPr>
          <w:p w:rsidR="006E3AD2" w:rsidRDefault="006E3AD2">
            <w:pPr>
              <w:jc w:val="center"/>
              <w:rPr>
                <w:b/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AMBITO DI RIFERIMENTO/SETTORE</w:t>
            </w: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(selezionare con una x) </w:t>
            </w: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7" w:type="dxa"/>
            <w:gridSpan w:val="2"/>
          </w:tcPr>
          <w:p w:rsidR="006E3AD2" w:rsidRDefault="006E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2"/>
                <w:szCs w:val="22"/>
              </w:rPr>
            </w:pPr>
          </w:p>
          <w:p w:rsidR="006E3AD2" w:rsidRDefault="00B726B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ARTE E CULTURA </w:t>
            </w:r>
          </w:p>
          <w:p w:rsidR="006E3AD2" w:rsidRDefault="006E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2"/>
                <w:szCs w:val="22"/>
              </w:rPr>
            </w:pPr>
          </w:p>
          <w:p w:rsidR="006E3AD2" w:rsidRDefault="006E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2"/>
                <w:szCs w:val="22"/>
              </w:rPr>
            </w:pPr>
          </w:p>
          <w:p w:rsidR="006E3AD2" w:rsidRDefault="00B726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ENOGASTRONOMIA</w:t>
            </w:r>
          </w:p>
          <w:p w:rsidR="006E3AD2" w:rsidRDefault="006E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sz w:val="22"/>
                <w:szCs w:val="22"/>
              </w:rPr>
            </w:pPr>
          </w:p>
          <w:p w:rsidR="006E3AD2" w:rsidRDefault="006E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sz w:val="22"/>
                <w:szCs w:val="22"/>
              </w:rPr>
            </w:pPr>
          </w:p>
          <w:p w:rsidR="006E3AD2" w:rsidRDefault="00B726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MODA E ARTIGIANATO</w:t>
            </w:r>
          </w:p>
          <w:p w:rsidR="006E3AD2" w:rsidRDefault="006E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2"/>
                <w:szCs w:val="22"/>
              </w:rPr>
            </w:pPr>
          </w:p>
          <w:p w:rsidR="006E3AD2" w:rsidRDefault="006E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2"/>
                <w:szCs w:val="22"/>
              </w:rPr>
            </w:pPr>
          </w:p>
          <w:p w:rsidR="006E3AD2" w:rsidRDefault="00B726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NATURA E </w:t>
            </w:r>
            <w:r>
              <w:rPr>
                <w:color w:val="000000"/>
                <w:sz w:val="22"/>
                <w:szCs w:val="22"/>
              </w:rPr>
              <w:t>SPORT</w:t>
            </w:r>
          </w:p>
        </w:tc>
      </w:tr>
      <w:tr w:rsidR="006E3AD2">
        <w:tc>
          <w:tcPr>
            <w:tcW w:w="3057" w:type="dxa"/>
            <w:vMerge w:val="restart"/>
          </w:tcPr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LUOGO DI SVOLGIMENTO</w:t>
            </w: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(selezionare con una x e indicare nazione, regione, località  e sede dell’evento)</w:t>
            </w: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</w:tcPr>
          <w:p w:rsidR="006E3AD2" w:rsidRDefault="006E3AD2">
            <w:pPr>
              <w:rPr>
                <w:sz w:val="22"/>
                <w:szCs w:val="22"/>
              </w:rPr>
            </w:pPr>
          </w:p>
          <w:p w:rsidR="006E3AD2" w:rsidRDefault="00B726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PUGLIA</w:t>
            </w:r>
          </w:p>
          <w:p w:rsidR="006E3AD2" w:rsidRDefault="006E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52" w:type="dxa"/>
          </w:tcPr>
          <w:p w:rsidR="006E3AD2" w:rsidRDefault="00B72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Località/Sede</w:t>
            </w:r>
          </w:p>
        </w:tc>
      </w:tr>
      <w:tr w:rsidR="006E3AD2">
        <w:trPr>
          <w:trHeight w:val="795"/>
        </w:trPr>
        <w:tc>
          <w:tcPr>
            <w:tcW w:w="3057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</w:tcPr>
          <w:p w:rsidR="006E3AD2" w:rsidRDefault="006E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2"/>
                <w:szCs w:val="22"/>
              </w:rPr>
            </w:pPr>
          </w:p>
          <w:p w:rsidR="006E3AD2" w:rsidRDefault="00B726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ITALIA</w:t>
            </w:r>
          </w:p>
        </w:tc>
        <w:tc>
          <w:tcPr>
            <w:tcW w:w="4552" w:type="dxa"/>
          </w:tcPr>
          <w:p w:rsidR="006E3AD2" w:rsidRDefault="00B72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Località /Sede</w:t>
            </w:r>
          </w:p>
        </w:tc>
      </w:tr>
      <w:tr w:rsidR="006E3AD2">
        <w:trPr>
          <w:trHeight w:val="750"/>
        </w:trPr>
        <w:tc>
          <w:tcPr>
            <w:tcW w:w="3057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</w:tcPr>
          <w:p w:rsidR="006E3AD2" w:rsidRDefault="006E3AD2">
            <w:pPr>
              <w:rPr>
                <w:sz w:val="22"/>
                <w:szCs w:val="22"/>
              </w:rPr>
            </w:pPr>
          </w:p>
          <w:p w:rsidR="006E3AD2" w:rsidRDefault="00B726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ESTERO</w:t>
            </w:r>
          </w:p>
          <w:p w:rsidR="006E3AD2" w:rsidRDefault="006E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4552" w:type="dxa"/>
          </w:tcPr>
          <w:p w:rsidR="006E3AD2" w:rsidRDefault="00B72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Località /Sede</w:t>
            </w:r>
          </w:p>
        </w:tc>
      </w:tr>
      <w:tr w:rsidR="006E3AD2">
        <w:tc>
          <w:tcPr>
            <w:tcW w:w="3057" w:type="dxa"/>
          </w:tcPr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SOSTENIBILITÁ AMBIENTALE E ACCESSIBILITÁ DEI LUOGHI</w:t>
            </w: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 500 battute spazi inclusi</w:t>
            </w: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(Descrivere in che modo si garantisce l’inesistenza di </w:t>
            </w:r>
            <w:r>
              <w:rPr>
                <w:sz w:val="22"/>
                <w:szCs w:val="22"/>
              </w:rPr>
              <w:lastRenderedPageBreak/>
              <w:t>problematiche relative all’impatto dell’evento sull’ambiente e il paesaggio e in che modo si garantisce l’accessibilità ai luoghi, con particolare attenzione a eventuale presenza di bambini, anziani e diversamente abili)</w:t>
            </w: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rPr>
                <w:sz w:val="22"/>
                <w:szCs w:val="22"/>
              </w:rPr>
            </w:pPr>
          </w:p>
        </w:tc>
        <w:tc>
          <w:tcPr>
            <w:tcW w:w="7557" w:type="dxa"/>
            <w:gridSpan w:val="2"/>
          </w:tcPr>
          <w:p w:rsidR="006E3AD2" w:rsidRDefault="006E3AD2">
            <w:pPr>
              <w:rPr>
                <w:sz w:val="22"/>
                <w:szCs w:val="22"/>
              </w:rPr>
            </w:pPr>
          </w:p>
          <w:p w:rsidR="006E3AD2" w:rsidRDefault="006E3AD2">
            <w:pPr>
              <w:rPr>
                <w:sz w:val="22"/>
                <w:szCs w:val="22"/>
              </w:rPr>
            </w:pPr>
          </w:p>
          <w:p w:rsidR="006E3AD2" w:rsidRDefault="006E3AD2">
            <w:pPr>
              <w:rPr>
                <w:sz w:val="22"/>
                <w:szCs w:val="22"/>
              </w:rPr>
            </w:pPr>
          </w:p>
        </w:tc>
      </w:tr>
      <w:tr w:rsidR="006E3AD2">
        <w:tc>
          <w:tcPr>
            <w:tcW w:w="3057" w:type="dxa"/>
          </w:tcPr>
          <w:p w:rsidR="006E3AD2" w:rsidRDefault="006E3AD2">
            <w:pPr>
              <w:jc w:val="center"/>
              <w:rPr>
                <w:b/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b/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b/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VALORE AGGIUNTO </w:t>
            </w: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DEI SERVIZI DI COMUNICAZIONE IN </w:t>
            </w:r>
          </w:p>
          <w:p w:rsidR="006E3AD2" w:rsidRDefault="00B726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CO-BRANDING NELL’AMBITO DELL’EVENTO </w:t>
            </w:r>
          </w:p>
          <w:p w:rsidR="006E3AD2" w:rsidRDefault="00B72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500 battute spazi inclusi</w:t>
            </w:r>
          </w:p>
          <w:p w:rsidR="006E3AD2" w:rsidRDefault="00B72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(esempio: altre attività aggiuntive come azioni social/</w:t>
            </w:r>
            <w:proofErr w:type="spellStart"/>
            <w:r>
              <w:rPr>
                <w:sz w:val="22"/>
                <w:szCs w:val="22"/>
              </w:rPr>
              <w:t>influencing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rPr>
                <w:sz w:val="22"/>
                <w:szCs w:val="22"/>
              </w:rPr>
            </w:pPr>
          </w:p>
          <w:p w:rsidR="006E3AD2" w:rsidRDefault="006E3AD2">
            <w:pPr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7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>
        <w:trPr>
          <w:trHeight w:val="5235"/>
        </w:trPr>
        <w:tc>
          <w:tcPr>
            <w:tcW w:w="3057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B726BE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CRONOPROGRAMMA EVENTO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6E3AD2" w:rsidRDefault="00B726B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(descrizione dettagliata delle attività previste con indicazione di </w:t>
            </w:r>
            <w:proofErr w:type="spellStart"/>
            <w:r>
              <w:rPr>
                <w:i/>
                <w:sz w:val="22"/>
                <w:szCs w:val="22"/>
              </w:rPr>
              <w:t>date,orari</w:t>
            </w:r>
            <w:proofErr w:type="spellEnd"/>
            <w:r>
              <w:rPr>
                <w:i/>
                <w:sz w:val="22"/>
                <w:szCs w:val="22"/>
              </w:rPr>
              <w:t>, presenza eventuale  di relatori e  testimonial)</w:t>
            </w:r>
          </w:p>
        </w:tc>
        <w:tc>
          <w:tcPr>
            <w:tcW w:w="7557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3AD2" w:rsidRDefault="006E3AD2">
      <w:pPr>
        <w:jc w:val="center"/>
        <w:rPr>
          <w:sz w:val="22"/>
          <w:szCs w:val="22"/>
        </w:rPr>
      </w:pPr>
    </w:p>
    <w:p w:rsidR="006E3AD2" w:rsidRDefault="006E3AD2">
      <w:pPr>
        <w:jc w:val="center"/>
        <w:rPr>
          <w:sz w:val="22"/>
          <w:szCs w:val="22"/>
        </w:rPr>
      </w:pPr>
    </w:p>
    <w:p w:rsidR="006E3AD2" w:rsidRDefault="006E3AD2">
      <w:pPr>
        <w:jc w:val="center"/>
        <w:rPr>
          <w:sz w:val="22"/>
          <w:szCs w:val="22"/>
        </w:rPr>
      </w:pPr>
    </w:p>
    <w:p w:rsidR="006E3AD2" w:rsidRDefault="006E3AD2">
      <w:pPr>
        <w:jc w:val="center"/>
        <w:rPr>
          <w:sz w:val="22"/>
          <w:szCs w:val="22"/>
        </w:rPr>
      </w:pPr>
    </w:p>
    <w:p w:rsidR="006E3AD2" w:rsidRDefault="006E3AD2">
      <w:pPr>
        <w:jc w:val="center"/>
        <w:rPr>
          <w:sz w:val="22"/>
          <w:szCs w:val="22"/>
        </w:rPr>
      </w:pPr>
    </w:p>
    <w:p w:rsidR="006E3AD2" w:rsidRDefault="006E3AD2">
      <w:pPr>
        <w:jc w:val="center"/>
        <w:rPr>
          <w:sz w:val="22"/>
          <w:szCs w:val="22"/>
        </w:rPr>
      </w:pPr>
    </w:p>
    <w:p w:rsidR="006E3AD2" w:rsidRDefault="006E3AD2">
      <w:pPr>
        <w:jc w:val="center"/>
        <w:rPr>
          <w:sz w:val="22"/>
          <w:szCs w:val="22"/>
        </w:rPr>
      </w:pPr>
    </w:p>
    <w:p w:rsidR="006E3AD2" w:rsidRDefault="006E3AD2">
      <w:pPr>
        <w:jc w:val="center"/>
        <w:rPr>
          <w:sz w:val="22"/>
          <w:szCs w:val="22"/>
        </w:rPr>
      </w:pPr>
    </w:p>
    <w:p w:rsidR="006E3AD2" w:rsidRDefault="006E3AD2">
      <w:pPr>
        <w:rPr>
          <w:sz w:val="22"/>
          <w:szCs w:val="22"/>
        </w:rPr>
      </w:pPr>
    </w:p>
    <w:tbl>
      <w:tblPr>
        <w:tblStyle w:val="a4"/>
        <w:tblW w:w="10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1875"/>
        <w:gridCol w:w="1576"/>
        <w:gridCol w:w="2410"/>
        <w:gridCol w:w="2709"/>
        <w:gridCol w:w="14"/>
      </w:tblGrid>
      <w:tr w:rsidR="006E3AD2">
        <w:trPr>
          <w:gridAfter w:val="1"/>
          <w:wAfter w:w="14" w:type="dxa"/>
          <w:trHeight w:val="1560"/>
        </w:trPr>
        <w:tc>
          <w:tcPr>
            <w:tcW w:w="10610" w:type="dxa"/>
            <w:gridSpan w:val="5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 OFFERTA ECONOMICA</w:t>
            </w: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Materiali e spazi da personalizzare</w:t>
            </w:r>
          </w:p>
          <w:p w:rsidR="006E3AD2" w:rsidRDefault="00B72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(MAX € 38.000,00 IVA INCLUSA)</w:t>
            </w:r>
          </w:p>
          <w:p w:rsidR="006E3AD2" w:rsidRDefault="00B726BE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Descrivere e indicare la tipologia e la quantità dei servizi da realizzare con quotazione relativa (unitaria e totale), al netto e al lordo dell’Iva, con indicazione del  regime IVA applicato</w:t>
            </w:r>
          </w:p>
        </w:tc>
      </w:tr>
      <w:tr w:rsidR="006E3AD2">
        <w:trPr>
          <w:gridAfter w:val="1"/>
          <w:wAfter w:w="14" w:type="dxa"/>
          <w:trHeight w:val="660"/>
        </w:trPr>
        <w:tc>
          <w:tcPr>
            <w:tcW w:w="10610" w:type="dxa"/>
            <w:gridSpan w:val="5"/>
          </w:tcPr>
          <w:p w:rsidR="006E3AD2" w:rsidRDefault="006E3AD2">
            <w:pPr>
              <w:jc w:val="center"/>
              <w:rPr>
                <w:b/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SERVIZI DI COMUNICAZIONE OFF-LINE</w:t>
            </w: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Servizio obbligatorio: </w:t>
            </w:r>
            <w:r>
              <w:rPr>
                <w:b/>
                <w:sz w:val="22"/>
                <w:szCs w:val="22"/>
              </w:rPr>
              <w:t xml:space="preserve">Photo – book: </w:t>
            </w:r>
            <w:r>
              <w:rPr>
                <w:sz w:val="22"/>
                <w:szCs w:val="22"/>
              </w:rPr>
              <w:t xml:space="preserve">Report fotografico e illustrativo dell’evento svolto, da </w:t>
            </w:r>
            <w:proofErr w:type="spellStart"/>
            <w:r>
              <w:rPr>
                <w:sz w:val="22"/>
                <w:szCs w:val="22"/>
              </w:rPr>
              <w:t>brandizzare</w:t>
            </w:r>
            <w:proofErr w:type="spellEnd"/>
            <w:r>
              <w:rPr>
                <w:sz w:val="22"/>
                <w:szCs w:val="22"/>
              </w:rPr>
              <w:t xml:space="preserve"> nel fronte e/o nel retro e da consegnare in formato cartaceo, eventualmente rilegato, e in formato digitale.</w:t>
            </w: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>
        <w:trPr>
          <w:trHeight w:val="960"/>
        </w:trPr>
        <w:tc>
          <w:tcPr>
            <w:tcW w:w="3915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b/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Tipologia</w:t>
            </w:r>
          </w:p>
        </w:tc>
        <w:tc>
          <w:tcPr>
            <w:tcW w:w="1576" w:type="dxa"/>
          </w:tcPr>
          <w:p w:rsidR="006E3AD2" w:rsidRDefault="006E3AD2">
            <w:pPr>
              <w:jc w:val="center"/>
              <w:rPr>
                <w:b/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Quantità</w:t>
            </w:r>
          </w:p>
        </w:tc>
        <w:tc>
          <w:tcPr>
            <w:tcW w:w="2410" w:type="dxa"/>
          </w:tcPr>
          <w:p w:rsidR="006E3AD2" w:rsidRDefault="006E3AD2">
            <w:pPr>
              <w:jc w:val="center"/>
              <w:rPr>
                <w:b/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Formato-Misure-</w:t>
            </w: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Specifiche tecniche  e Luogo/spazio di collocazione</w:t>
            </w:r>
          </w:p>
        </w:tc>
        <w:tc>
          <w:tcPr>
            <w:tcW w:w="2723" w:type="dxa"/>
            <w:gridSpan w:val="2"/>
          </w:tcPr>
          <w:p w:rsidR="006E3AD2" w:rsidRDefault="006E3AD2">
            <w:pPr>
              <w:jc w:val="center"/>
              <w:rPr>
                <w:b/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Costo Unitario</w:t>
            </w:r>
          </w:p>
          <w:p w:rsidR="006E3AD2" w:rsidRDefault="00B726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(al netto  e al lordo di IVA)</w:t>
            </w:r>
          </w:p>
          <w:p w:rsidR="006E3AD2" w:rsidRDefault="00B726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6E3AD2">
        <w:trPr>
          <w:trHeight w:val="1395"/>
        </w:trPr>
        <w:tc>
          <w:tcPr>
            <w:tcW w:w="2040" w:type="dxa"/>
            <w:vMerge w:val="restart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b/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b/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MATERIALE PROMOZIONALE</w:t>
            </w: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6E3AD2" w:rsidRDefault="00B72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Flyer</w:t>
            </w: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 w:rsidTr="00251AAA">
        <w:trPr>
          <w:trHeight w:val="962"/>
        </w:trPr>
        <w:tc>
          <w:tcPr>
            <w:tcW w:w="2040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6E3AD2" w:rsidRDefault="00B72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Locandine</w:t>
            </w:r>
          </w:p>
        </w:tc>
        <w:tc>
          <w:tcPr>
            <w:tcW w:w="1576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 w:rsidTr="00251AAA">
        <w:trPr>
          <w:trHeight w:val="1260"/>
        </w:trPr>
        <w:tc>
          <w:tcPr>
            <w:tcW w:w="2040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Manifesti</w:t>
            </w: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 w:rsidTr="00251AAA">
        <w:trPr>
          <w:trHeight w:val="1136"/>
        </w:trPr>
        <w:tc>
          <w:tcPr>
            <w:tcW w:w="2040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Cartelle stampa</w:t>
            </w: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 w:rsidTr="00251AAA">
        <w:trPr>
          <w:trHeight w:val="1337"/>
        </w:trPr>
        <w:tc>
          <w:tcPr>
            <w:tcW w:w="2040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6E3AD2" w:rsidRDefault="00B72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Gadget - tipo:</w:t>
            </w:r>
          </w:p>
          <w:p w:rsidR="006E3AD2" w:rsidRDefault="00B72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E3AD2" w:rsidRDefault="00B72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6E3AD2" w:rsidRDefault="006E3AD2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>
        <w:trPr>
          <w:trHeight w:val="1395"/>
        </w:trPr>
        <w:tc>
          <w:tcPr>
            <w:tcW w:w="2040" w:type="dxa"/>
            <w:vMerge w:val="restart"/>
          </w:tcPr>
          <w:p w:rsidR="006E3AD2" w:rsidRDefault="006E3AD2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  <w:p w:rsidR="006E3AD2" w:rsidRDefault="00B726BE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ALLESTIMENTI ON SITE</w:t>
            </w:r>
          </w:p>
        </w:tc>
        <w:tc>
          <w:tcPr>
            <w:tcW w:w="1875" w:type="dxa"/>
          </w:tcPr>
          <w:p w:rsidR="006E3AD2" w:rsidRDefault="00B726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Roll</w:t>
            </w:r>
            <w:proofErr w:type="spellEnd"/>
            <w:r>
              <w:rPr>
                <w:sz w:val="22"/>
                <w:szCs w:val="22"/>
              </w:rPr>
              <w:t>-up</w:t>
            </w:r>
          </w:p>
        </w:tc>
        <w:tc>
          <w:tcPr>
            <w:tcW w:w="1576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 w:rsidTr="00251AAA">
        <w:trPr>
          <w:trHeight w:val="1134"/>
        </w:trPr>
        <w:tc>
          <w:tcPr>
            <w:tcW w:w="2040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875" w:type="dxa"/>
          </w:tcPr>
          <w:p w:rsidR="006E3AD2" w:rsidRDefault="00B72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Retroproiezioni</w:t>
            </w:r>
          </w:p>
        </w:tc>
        <w:tc>
          <w:tcPr>
            <w:tcW w:w="1576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>
        <w:trPr>
          <w:trHeight w:val="1200"/>
        </w:trPr>
        <w:tc>
          <w:tcPr>
            <w:tcW w:w="2040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6E3AD2" w:rsidRDefault="00B72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Palchi</w:t>
            </w:r>
          </w:p>
          <w:p w:rsidR="006E3AD2" w:rsidRDefault="006E3AD2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>
        <w:trPr>
          <w:trHeight w:val="1410"/>
        </w:trPr>
        <w:tc>
          <w:tcPr>
            <w:tcW w:w="2040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6E3AD2" w:rsidRDefault="00B72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Pannelli espositivi</w:t>
            </w:r>
          </w:p>
          <w:p w:rsidR="006E3AD2" w:rsidRDefault="006E3AD2">
            <w:pPr>
              <w:rPr>
                <w:sz w:val="22"/>
                <w:szCs w:val="22"/>
              </w:rPr>
            </w:pPr>
          </w:p>
          <w:p w:rsidR="006E3AD2" w:rsidRDefault="006E3AD2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 w:rsidTr="00251AAA">
        <w:trPr>
          <w:trHeight w:val="1454"/>
        </w:trPr>
        <w:tc>
          <w:tcPr>
            <w:tcW w:w="2040" w:type="dxa"/>
            <w:vMerge/>
          </w:tcPr>
          <w:p w:rsidR="006E3AD2" w:rsidRDefault="006E3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6E3AD2" w:rsidRDefault="00B726BE" w:rsidP="00251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Corner-Punti informativi</w:t>
            </w:r>
          </w:p>
        </w:tc>
        <w:tc>
          <w:tcPr>
            <w:tcW w:w="1576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 w:rsidTr="00251AAA">
        <w:trPr>
          <w:gridAfter w:val="1"/>
          <w:wAfter w:w="14" w:type="dxa"/>
          <w:trHeight w:val="872"/>
        </w:trPr>
        <w:tc>
          <w:tcPr>
            <w:tcW w:w="10610" w:type="dxa"/>
            <w:gridSpan w:val="5"/>
          </w:tcPr>
          <w:p w:rsidR="00251AAA" w:rsidRDefault="00251AAA" w:rsidP="00251AAA">
            <w:pPr>
              <w:rPr>
                <w:b/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SERVIZI DI COMUNICAZIONE ON-LINE</w:t>
            </w:r>
          </w:p>
          <w:p w:rsidR="006E3AD2" w:rsidRDefault="006E3AD2">
            <w:pPr>
              <w:ind w:right="-219"/>
              <w:jc w:val="center"/>
              <w:rPr>
                <w:sz w:val="22"/>
                <w:szCs w:val="22"/>
              </w:rPr>
            </w:pPr>
          </w:p>
        </w:tc>
      </w:tr>
      <w:tr w:rsidR="006E3AD2">
        <w:trPr>
          <w:gridAfter w:val="1"/>
          <w:wAfter w:w="14" w:type="dxa"/>
          <w:trHeight w:val="1020"/>
        </w:trPr>
        <w:tc>
          <w:tcPr>
            <w:tcW w:w="3915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b/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Tipologia</w:t>
            </w:r>
          </w:p>
        </w:tc>
        <w:tc>
          <w:tcPr>
            <w:tcW w:w="1576" w:type="dxa"/>
          </w:tcPr>
          <w:p w:rsidR="006E3AD2" w:rsidRDefault="006E3AD2">
            <w:pPr>
              <w:jc w:val="center"/>
              <w:rPr>
                <w:b/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Quantità</w:t>
            </w:r>
          </w:p>
        </w:tc>
        <w:tc>
          <w:tcPr>
            <w:tcW w:w="2410" w:type="dxa"/>
          </w:tcPr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Formato-Misure-</w:t>
            </w: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Specifiche tecniche  e Luogo/spazio di collocazione  </w:t>
            </w:r>
          </w:p>
        </w:tc>
        <w:tc>
          <w:tcPr>
            <w:tcW w:w="2709" w:type="dxa"/>
          </w:tcPr>
          <w:p w:rsidR="006E3AD2" w:rsidRDefault="006E3AD2">
            <w:pPr>
              <w:jc w:val="center"/>
              <w:rPr>
                <w:b/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Costo Unitario</w:t>
            </w:r>
          </w:p>
          <w:p w:rsidR="006E3AD2" w:rsidRDefault="00B726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(al netto  e al lordo di IVA)</w:t>
            </w:r>
          </w:p>
          <w:p w:rsidR="006E3AD2" w:rsidRDefault="00B726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6E3AD2">
        <w:trPr>
          <w:gridAfter w:val="1"/>
          <w:wAfter w:w="14" w:type="dxa"/>
          <w:trHeight w:val="1170"/>
        </w:trPr>
        <w:tc>
          <w:tcPr>
            <w:tcW w:w="3915" w:type="dxa"/>
            <w:gridSpan w:val="2"/>
          </w:tcPr>
          <w:p w:rsidR="006E3AD2" w:rsidRDefault="006E3AD2">
            <w:pPr>
              <w:rPr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Redazionali</w:t>
            </w:r>
          </w:p>
        </w:tc>
        <w:tc>
          <w:tcPr>
            <w:tcW w:w="1576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E3AD2" w:rsidRDefault="00B72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Sito web di destinazione:</w:t>
            </w:r>
          </w:p>
        </w:tc>
        <w:tc>
          <w:tcPr>
            <w:tcW w:w="2709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>
        <w:trPr>
          <w:gridAfter w:val="1"/>
          <w:wAfter w:w="14" w:type="dxa"/>
          <w:trHeight w:val="1155"/>
        </w:trPr>
        <w:tc>
          <w:tcPr>
            <w:tcW w:w="3915" w:type="dxa"/>
            <w:gridSpan w:val="2"/>
          </w:tcPr>
          <w:p w:rsidR="006E3AD2" w:rsidRDefault="006E3AD2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</w:t>
            </w: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6E3AD2" w:rsidRDefault="006E3A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>
        <w:trPr>
          <w:gridAfter w:val="1"/>
          <w:wAfter w:w="14" w:type="dxa"/>
          <w:trHeight w:val="1140"/>
        </w:trPr>
        <w:tc>
          <w:tcPr>
            <w:tcW w:w="3915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Newsletter</w:t>
            </w: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6E3AD2" w:rsidRDefault="00B72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servizio</w:t>
            </w:r>
          </w:p>
          <w:p w:rsidR="006E3AD2" w:rsidRDefault="006E3AD2">
            <w:pPr>
              <w:rPr>
                <w:sz w:val="22"/>
                <w:szCs w:val="22"/>
              </w:rPr>
            </w:pPr>
          </w:p>
          <w:p w:rsidR="006E3AD2" w:rsidRDefault="00B72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invii</w:t>
            </w:r>
          </w:p>
        </w:tc>
        <w:tc>
          <w:tcPr>
            <w:tcW w:w="2410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>
        <w:trPr>
          <w:gridAfter w:val="1"/>
          <w:wAfter w:w="14" w:type="dxa"/>
          <w:trHeight w:val="1125"/>
        </w:trPr>
        <w:tc>
          <w:tcPr>
            <w:tcW w:w="3915" w:type="dxa"/>
            <w:gridSpan w:val="2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Banner-tipo:</w:t>
            </w: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6E3AD2" w:rsidRDefault="006E3A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E3AD2" w:rsidRDefault="00B72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Sito web di destinazione:</w:t>
            </w:r>
          </w:p>
        </w:tc>
        <w:tc>
          <w:tcPr>
            <w:tcW w:w="2709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</w:tr>
      <w:tr w:rsidR="006E3AD2">
        <w:trPr>
          <w:gridAfter w:val="1"/>
          <w:wAfter w:w="14" w:type="dxa"/>
          <w:trHeight w:val="1740"/>
        </w:trPr>
        <w:tc>
          <w:tcPr>
            <w:tcW w:w="7901" w:type="dxa"/>
            <w:gridSpan w:val="4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B7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COSTO TOTALE </w:t>
            </w: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</w:tcPr>
          <w:p w:rsidR="006E3AD2" w:rsidRDefault="006E3AD2">
            <w:pPr>
              <w:jc w:val="center"/>
              <w:rPr>
                <w:sz w:val="22"/>
                <w:szCs w:val="22"/>
              </w:rPr>
            </w:pPr>
          </w:p>
          <w:p w:rsidR="006E3AD2" w:rsidRDefault="00B72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               </w:t>
            </w:r>
          </w:p>
          <w:p w:rsidR="006E3AD2" w:rsidRDefault="00B726B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(IVA ESCLUSA)</w:t>
            </w:r>
          </w:p>
          <w:p w:rsidR="006E3AD2" w:rsidRDefault="006E3AD2">
            <w:pPr>
              <w:rPr>
                <w:b/>
                <w:sz w:val="22"/>
                <w:szCs w:val="22"/>
              </w:rPr>
            </w:pPr>
          </w:p>
          <w:p w:rsidR="006E3AD2" w:rsidRDefault="00B726B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6E3AD2" w:rsidRDefault="00B726B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(IVA INCLUSA)</w:t>
            </w:r>
          </w:p>
          <w:p w:rsidR="006E3AD2" w:rsidRDefault="006E3AD2">
            <w:pPr>
              <w:rPr>
                <w:sz w:val="22"/>
                <w:szCs w:val="22"/>
              </w:rPr>
            </w:pPr>
          </w:p>
        </w:tc>
      </w:tr>
    </w:tbl>
    <w:p w:rsidR="006E3AD2" w:rsidRDefault="006E3AD2">
      <w:pPr>
        <w:rPr>
          <w:sz w:val="22"/>
          <w:szCs w:val="22"/>
        </w:rPr>
      </w:pPr>
    </w:p>
    <w:p w:rsidR="006E3AD2" w:rsidRDefault="006E3AD2">
      <w:pPr>
        <w:jc w:val="both"/>
        <w:rPr>
          <w:sz w:val="22"/>
          <w:szCs w:val="22"/>
        </w:rPr>
      </w:pPr>
    </w:p>
    <w:sectPr w:rsidR="006E3AD2">
      <w:headerReference w:type="default" r:id="rId9"/>
      <w:footerReference w:type="default" r:id="rId10"/>
      <w:pgSz w:w="11900" w:h="16840"/>
      <w:pgMar w:top="3402" w:right="663" w:bottom="1701" w:left="839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07" w:rsidRDefault="00C82107">
      <w:r>
        <w:separator/>
      </w:r>
    </w:p>
  </w:endnote>
  <w:endnote w:type="continuationSeparator" w:id="0">
    <w:p w:rsidR="00C82107" w:rsidRDefault="00C8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881396"/>
      <w:docPartObj>
        <w:docPartGallery w:val="Page Numbers (Bottom of Page)"/>
        <w:docPartUnique/>
      </w:docPartObj>
    </w:sdtPr>
    <w:sdtContent>
      <w:p w:rsidR="00D51E86" w:rsidRDefault="00D51E8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1E86" w:rsidRDefault="00D51E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07" w:rsidRDefault="00C82107">
      <w:r>
        <w:separator/>
      </w:r>
    </w:p>
  </w:footnote>
  <w:footnote w:type="continuationSeparator" w:id="0">
    <w:p w:rsidR="00C82107" w:rsidRDefault="00C8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D2" w:rsidRDefault="00B726BE">
    <w:pPr>
      <w:tabs>
        <w:tab w:val="left" w:pos="1035"/>
      </w:tabs>
      <w:spacing w:line="360" w:lineRule="auto"/>
      <w:rPr>
        <w:b/>
        <w:sz w:val="2"/>
        <w:szCs w:val="2"/>
      </w:rPr>
    </w:pPr>
    <w:r>
      <w:rPr>
        <w:b/>
        <w:sz w:val="2"/>
        <w:szCs w:val="2"/>
      </w:rPr>
      <w:tab/>
    </w:r>
  </w:p>
  <w:p w:rsidR="006E3AD2" w:rsidRDefault="006E3AD2">
    <w:pPr>
      <w:spacing w:line="360" w:lineRule="auto"/>
      <w:rPr>
        <w:b/>
        <w:sz w:val="2"/>
        <w:szCs w:val="2"/>
      </w:rPr>
    </w:pPr>
  </w:p>
  <w:p w:rsidR="006E3AD2" w:rsidRDefault="006E3AD2">
    <w:pPr>
      <w:spacing w:line="360" w:lineRule="auto"/>
      <w:rPr>
        <w:b/>
        <w:sz w:val="2"/>
        <w:szCs w:val="2"/>
      </w:rPr>
    </w:pPr>
  </w:p>
  <w:p w:rsidR="006E3AD2" w:rsidRDefault="006E3AD2">
    <w:pPr>
      <w:spacing w:line="360" w:lineRule="auto"/>
      <w:rPr>
        <w:b/>
        <w:sz w:val="2"/>
        <w:szCs w:val="2"/>
      </w:rPr>
    </w:pPr>
  </w:p>
  <w:p w:rsidR="006E3AD2" w:rsidRDefault="006E3AD2">
    <w:pPr>
      <w:spacing w:line="360" w:lineRule="auto"/>
      <w:rPr>
        <w:b/>
        <w:sz w:val="2"/>
        <w:szCs w:val="2"/>
      </w:rPr>
    </w:pPr>
  </w:p>
  <w:p w:rsidR="006E3AD2" w:rsidRDefault="00B726BE">
    <w:pPr>
      <w:tabs>
        <w:tab w:val="left" w:pos="2498"/>
      </w:tabs>
      <w:spacing w:line="360" w:lineRule="auto"/>
      <w:rPr>
        <w:b/>
        <w:sz w:val="2"/>
        <w:szCs w:val="2"/>
      </w:rPr>
    </w:pPr>
    <w:r>
      <w:rPr>
        <w:b/>
        <w:sz w:val="2"/>
        <w:szCs w:val="2"/>
      </w:rPr>
      <w:tab/>
    </w:r>
  </w:p>
  <w:p w:rsidR="006E3AD2" w:rsidRDefault="006E3AD2">
    <w:pPr>
      <w:spacing w:line="360" w:lineRule="auto"/>
      <w:rPr>
        <w:b/>
        <w:sz w:val="2"/>
        <w:szCs w:val="2"/>
      </w:rPr>
    </w:pPr>
  </w:p>
  <w:p w:rsidR="006E3AD2" w:rsidRDefault="00B726BE">
    <w:pPr>
      <w:spacing w:line="360" w:lineRule="auto"/>
      <w:jc w:val="center"/>
      <w:rPr>
        <w:color w:val="000080"/>
        <w:sz w:val="32"/>
        <w:szCs w:val="32"/>
      </w:rPr>
    </w:pPr>
    <w:r>
      <w:rPr>
        <w:sz w:val="28"/>
        <w:szCs w:val="28"/>
      </w:rPr>
      <w:t xml:space="preserve"> </w:t>
    </w:r>
    <w:r>
      <w:rPr>
        <w:color w:val="000080"/>
        <w:sz w:val="32"/>
        <w:szCs w:val="32"/>
      </w:rPr>
      <w:t xml:space="preserve">                </w:t>
    </w:r>
  </w:p>
  <w:p w:rsidR="006E3AD2" w:rsidRDefault="00B726BE">
    <w:pPr>
      <w:spacing w:line="360" w:lineRule="auto"/>
      <w:ind w:left="2124" w:firstLine="707"/>
      <w:rPr>
        <w:rFonts w:ascii="Calibri" w:eastAsia="Calibri" w:hAnsi="Calibri" w:cs="Calibri"/>
        <w:sz w:val="20"/>
        <w:szCs w:val="20"/>
      </w:rPr>
    </w:pPr>
    <w:r>
      <w:rPr>
        <w:b/>
        <w:color w:val="000000"/>
        <w:sz w:val="16"/>
        <w:szCs w:val="16"/>
      </w:rPr>
      <w:t xml:space="preserve">                     </w:t>
    </w:r>
  </w:p>
  <w:p w:rsidR="006E3AD2" w:rsidRDefault="00B726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  <w:color w:val="000000"/>
        <w:lang w:eastAsia="it-IT"/>
      </w:rPr>
      <w:drawing>
        <wp:inline distT="0" distB="0" distL="0" distR="0">
          <wp:extent cx="6031230" cy="134187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1230" cy="1341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E3AD2" w:rsidRDefault="006E3A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6E3AD2" w:rsidRDefault="00B726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b/>
        <w:i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Programma operativo Regionale FESR-FSE 2014 – 2020 “</w:t>
    </w:r>
    <w:r>
      <w:rPr>
        <w:rFonts w:ascii="Calibri" w:eastAsia="Calibri" w:hAnsi="Calibri" w:cs="Calibri"/>
        <w:b/>
        <w:i/>
        <w:color w:val="000000"/>
        <w:sz w:val="20"/>
        <w:szCs w:val="20"/>
      </w:rPr>
      <w:t>Attrattori culturali, naturali e turismo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” Asse VI – </w:t>
    </w:r>
    <w:r>
      <w:rPr>
        <w:rFonts w:ascii="Calibri" w:eastAsia="Calibri" w:hAnsi="Calibri" w:cs="Calibri"/>
        <w:b/>
        <w:i/>
        <w:color w:val="000000"/>
        <w:sz w:val="20"/>
        <w:szCs w:val="20"/>
      </w:rPr>
      <w:t>Tutela dell’ambiente e promozione delle risorse naturali e culturali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– Azione 6.8 </w:t>
    </w:r>
    <w:r>
      <w:rPr>
        <w:rFonts w:ascii="Calibri" w:eastAsia="Calibri" w:hAnsi="Calibri" w:cs="Calibri"/>
        <w:b/>
        <w:i/>
        <w:color w:val="000000"/>
        <w:sz w:val="20"/>
        <w:szCs w:val="20"/>
      </w:rPr>
      <w:t>Interventi per il riposizionamento competitivo delle destinazioni turistiche</w:t>
    </w:r>
  </w:p>
  <w:p w:rsidR="006E3AD2" w:rsidRDefault="00B726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CUP: B39I18000090009</w:t>
    </w:r>
  </w:p>
  <w:p w:rsidR="006E3AD2" w:rsidRDefault="00D51E86" w:rsidP="00D51E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E11"/>
    <w:multiLevelType w:val="multilevel"/>
    <w:tmpl w:val="F53A706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269C9"/>
    <w:multiLevelType w:val="multilevel"/>
    <w:tmpl w:val="1F881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EAB1435"/>
    <w:multiLevelType w:val="multilevel"/>
    <w:tmpl w:val="DCD09520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61B5F6F"/>
    <w:multiLevelType w:val="multilevel"/>
    <w:tmpl w:val="DB248AB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3AD2"/>
    <w:rsid w:val="00251AAA"/>
    <w:rsid w:val="006E3AD2"/>
    <w:rsid w:val="00B726BE"/>
    <w:rsid w:val="00C026F0"/>
    <w:rsid w:val="00C06C6A"/>
    <w:rsid w:val="00C82107"/>
    <w:rsid w:val="00D51E86"/>
    <w:rsid w:val="00EB12A3"/>
    <w:rsid w:val="00F5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61F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35B9"/>
    <w:pPr>
      <w:keepNext/>
      <w:ind w:firstLine="226"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uiPriority w:val="99"/>
    <w:locked/>
    <w:rsid w:val="005235B9"/>
    <w:rPr>
      <w:rFonts w:ascii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624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4727E"/>
    <w:pPr>
      <w:ind w:left="720"/>
      <w:contextualSpacing/>
    </w:pPr>
  </w:style>
  <w:style w:type="character" w:customStyle="1" w:styleId="apple-style-span">
    <w:name w:val="apple-style-span"/>
    <w:uiPriority w:val="99"/>
    <w:rsid w:val="003C66A5"/>
    <w:rPr>
      <w:rFonts w:cs="Times New Roman"/>
    </w:rPr>
  </w:style>
  <w:style w:type="character" w:customStyle="1" w:styleId="apple-converted-space">
    <w:name w:val="apple-converted-space"/>
    <w:uiPriority w:val="99"/>
    <w:rsid w:val="003C66A5"/>
    <w:rPr>
      <w:rFonts w:cs="Times New Roman"/>
    </w:rPr>
  </w:style>
  <w:style w:type="character" w:customStyle="1" w:styleId="testo1">
    <w:name w:val="testo1"/>
    <w:uiPriority w:val="99"/>
    <w:rsid w:val="00D87063"/>
    <w:rPr>
      <w:rFonts w:cs="Times New Roman"/>
    </w:rPr>
  </w:style>
  <w:style w:type="character" w:styleId="Collegamentoipertestuale">
    <w:name w:val="Hyperlink"/>
    <w:uiPriority w:val="99"/>
    <w:unhideWhenUsed/>
    <w:rsid w:val="00EA7D5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A05C95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5C95"/>
    <w:rPr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80297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uiPriority w:val="99"/>
    <w:semiHidden/>
    <w:rsid w:val="00802977"/>
    <w:rPr>
      <w:b/>
      <w:bCs/>
      <w:lang w:eastAsia="en-US"/>
    </w:rPr>
  </w:style>
  <w:style w:type="paragraph" w:customStyle="1" w:styleId="Default">
    <w:name w:val="Default"/>
    <w:link w:val="DefaultCarattere"/>
    <w:rsid w:val="00871741"/>
    <w:pPr>
      <w:autoSpaceDE w:val="0"/>
      <w:autoSpaceDN w:val="0"/>
      <w:adjustRightInd w:val="0"/>
    </w:pPr>
    <w:rPr>
      <w:color w:val="000000"/>
    </w:rPr>
  </w:style>
  <w:style w:type="character" w:customStyle="1" w:styleId="DefaultCarattere">
    <w:name w:val="Default Carattere"/>
    <w:link w:val="Default"/>
    <w:rsid w:val="009522AF"/>
    <w:rPr>
      <w:rFonts w:cs="Cambria"/>
      <w:color w:val="000000"/>
      <w:sz w:val="24"/>
      <w:szCs w:val="24"/>
    </w:rPr>
  </w:style>
  <w:style w:type="character" w:styleId="Enfasigrassetto">
    <w:name w:val="Strong"/>
    <w:uiPriority w:val="22"/>
    <w:qFormat/>
    <w:locked/>
    <w:rsid w:val="00754F91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1CA2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61CA2"/>
    <w:rPr>
      <w:rFonts w:ascii="Consolas" w:hAnsi="Consolas"/>
      <w:lang w:eastAsia="en-US"/>
    </w:rPr>
  </w:style>
  <w:style w:type="table" w:styleId="Grigliatabella">
    <w:name w:val="Table Grid"/>
    <w:basedOn w:val="Tabellanormale"/>
    <w:locked/>
    <w:rsid w:val="002D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Pr>
      <w:b/>
      <w:bCs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61F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35B9"/>
    <w:pPr>
      <w:keepNext/>
      <w:ind w:firstLine="226"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uiPriority w:val="99"/>
    <w:locked/>
    <w:rsid w:val="005235B9"/>
    <w:rPr>
      <w:rFonts w:ascii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624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4727E"/>
    <w:pPr>
      <w:ind w:left="720"/>
      <w:contextualSpacing/>
    </w:pPr>
  </w:style>
  <w:style w:type="character" w:customStyle="1" w:styleId="apple-style-span">
    <w:name w:val="apple-style-span"/>
    <w:uiPriority w:val="99"/>
    <w:rsid w:val="003C66A5"/>
    <w:rPr>
      <w:rFonts w:cs="Times New Roman"/>
    </w:rPr>
  </w:style>
  <w:style w:type="character" w:customStyle="1" w:styleId="apple-converted-space">
    <w:name w:val="apple-converted-space"/>
    <w:uiPriority w:val="99"/>
    <w:rsid w:val="003C66A5"/>
    <w:rPr>
      <w:rFonts w:cs="Times New Roman"/>
    </w:rPr>
  </w:style>
  <w:style w:type="character" w:customStyle="1" w:styleId="testo1">
    <w:name w:val="testo1"/>
    <w:uiPriority w:val="99"/>
    <w:rsid w:val="00D87063"/>
    <w:rPr>
      <w:rFonts w:cs="Times New Roman"/>
    </w:rPr>
  </w:style>
  <w:style w:type="character" w:styleId="Collegamentoipertestuale">
    <w:name w:val="Hyperlink"/>
    <w:uiPriority w:val="99"/>
    <w:unhideWhenUsed/>
    <w:rsid w:val="00EA7D5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A05C95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5C95"/>
    <w:rPr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80297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uiPriority w:val="99"/>
    <w:semiHidden/>
    <w:rsid w:val="00802977"/>
    <w:rPr>
      <w:b/>
      <w:bCs/>
      <w:lang w:eastAsia="en-US"/>
    </w:rPr>
  </w:style>
  <w:style w:type="paragraph" w:customStyle="1" w:styleId="Default">
    <w:name w:val="Default"/>
    <w:link w:val="DefaultCarattere"/>
    <w:rsid w:val="00871741"/>
    <w:pPr>
      <w:autoSpaceDE w:val="0"/>
      <w:autoSpaceDN w:val="0"/>
      <w:adjustRightInd w:val="0"/>
    </w:pPr>
    <w:rPr>
      <w:color w:val="000000"/>
    </w:rPr>
  </w:style>
  <w:style w:type="character" w:customStyle="1" w:styleId="DefaultCarattere">
    <w:name w:val="Default Carattere"/>
    <w:link w:val="Default"/>
    <w:rsid w:val="009522AF"/>
    <w:rPr>
      <w:rFonts w:cs="Cambria"/>
      <w:color w:val="000000"/>
      <w:sz w:val="24"/>
      <w:szCs w:val="24"/>
    </w:rPr>
  </w:style>
  <w:style w:type="character" w:styleId="Enfasigrassetto">
    <w:name w:val="Strong"/>
    <w:uiPriority w:val="22"/>
    <w:qFormat/>
    <w:locked/>
    <w:rsid w:val="00754F91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61CA2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61CA2"/>
    <w:rPr>
      <w:rFonts w:ascii="Consolas" w:hAnsi="Consolas"/>
      <w:lang w:eastAsia="en-US"/>
    </w:rPr>
  </w:style>
  <w:style w:type="table" w:styleId="Grigliatabella">
    <w:name w:val="Table Grid"/>
    <w:basedOn w:val="Tabellanormale"/>
    <w:locked/>
    <w:rsid w:val="002D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Pr>
      <w:b/>
      <w:bCs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Pr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vRzSSOktEXo1JY9jCHe9SxnYaw==">AMUW2mUJ8XbB73BcDByP3KT05Lb6uKQgcMsWIWoeSYlw8M+dZn2097TLRlM4G4b/ypkgA+/FxsYaVQnSJkzCQnbvnXdvda31eWJG4boRjl4V7+8/1RYC9kGbTK6WYzax7aCcjMHZYh7R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Brambilla</dc:creator>
  <cp:lastModifiedBy>Claudia Nicolamarino</cp:lastModifiedBy>
  <cp:revision>6</cp:revision>
  <dcterms:created xsi:type="dcterms:W3CDTF">2020-02-18T09:00:00Z</dcterms:created>
  <dcterms:modified xsi:type="dcterms:W3CDTF">2020-02-18T11:29:00Z</dcterms:modified>
</cp:coreProperties>
</file>